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4DD" w:rsidRPr="00A02CC6" w:rsidRDefault="00AF04DD" w:rsidP="00AF04DD">
      <w:pPr>
        <w:spacing w:after="0" w:line="240" w:lineRule="auto"/>
        <w:rPr>
          <w:rFonts w:ascii="Chaparral Pro" w:hAnsi="Chaparral Pro" w:cs="Arial"/>
          <w:b/>
          <w:sz w:val="26"/>
          <w:szCs w:val="26"/>
        </w:rPr>
      </w:pPr>
    </w:p>
    <w:p w:rsidR="00AF04DD" w:rsidRPr="00A02CC6" w:rsidRDefault="00AF04DD" w:rsidP="00AF04DD">
      <w:pPr>
        <w:spacing w:after="0" w:line="240" w:lineRule="auto"/>
        <w:rPr>
          <w:rFonts w:ascii="Chaparral Pro" w:hAnsi="Chaparral Pro" w:cs="Arial"/>
          <w:b/>
          <w:sz w:val="26"/>
          <w:szCs w:val="26"/>
        </w:rPr>
      </w:pPr>
    </w:p>
    <w:p w:rsidR="00AF04DD" w:rsidRPr="00A02CC6" w:rsidRDefault="00AF04DD" w:rsidP="00AF04DD">
      <w:pPr>
        <w:spacing w:after="0" w:line="240" w:lineRule="auto"/>
        <w:rPr>
          <w:rFonts w:ascii="Chaparral Pro" w:hAnsi="Chaparral Pro" w:cs="Arial"/>
          <w:b/>
          <w:sz w:val="26"/>
          <w:szCs w:val="26"/>
        </w:rPr>
      </w:pPr>
    </w:p>
    <w:p w:rsidR="00AF04DD" w:rsidRPr="00A02CC6" w:rsidRDefault="00AF04DD" w:rsidP="00AF04DD">
      <w:pPr>
        <w:spacing w:after="0" w:line="240" w:lineRule="auto"/>
        <w:rPr>
          <w:rFonts w:ascii="Chaparral Pro" w:hAnsi="Chaparral Pro" w:cs="Arial"/>
          <w:b/>
          <w:sz w:val="26"/>
          <w:szCs w:val="26"/>
        </w:rPr>
      </w:pPr>
    </w:p>
    <w:p w:rsidR="00AF04DD" w:rsidRPr="00A02CC6" w:rsidRDefault="00AF04DD" w:rsidP="00AF04DD">
      <w:pPr>
        <w:spacing w:after="0" w:line="240" w:lineRule="auto"/>
        <w:rPr>
          <w:rFonts w:ascii="Chaparral Pro" w:hAnsi="Chaparral Pro" w:cs="Arial"/>
          <w:b/>
          <w:sz w:val="26"/>
          <w:szCs w:val="26"/>
        </w:rPr>
      </w:pPr>
    </w:p>
    <w:p w:rsidR="00AF04DD" w:rsidRPr="00A02CC6" w:rsidRDefault="00AF04DD" w:rsidP="00AF04DD">
      <w:pPr>
        <w:spacing w:after="0" w:line="240" w:lineRule="auto"/>
        <w:rPr>
          <w:rFonts w:ascii="Chaparral Pro" w:hAnsi="Chaparral Pro" w:cs="Arial"/>
          <w:color w:val="410E43"/>
          <w:sz w:val="26"/>
          <w:szCs w:val="26"/>
        </w:rPr>
      </w:pPr>
      <w:r w:rsidRPr="00A02CC6">
        <w:rPr>
          <w:rFonts w:ascii="Chaparral Pro" w:hAnsi="Chaparral Pro" w:cs="Arial"/>
          <w:color w:val="410E43"/>
          <w:sz w:val="26"/>
          <w:szCs w:val="26"/>
        </w:rPr>
        <w:t xml:space="preserve">Pressemitteilung </w:t>
      </w:r>
      <w:r w:rsidRPr="00A02CC6">
        <w:rPr>
          <w:rFonts w:ascii="Chaparral Pro" w:hAnsi="Chaparral Pro" w:cs="Arial"/>
          <w:color w:val="410E43"/>
          <w:sz w:val="26"/>
          <w:szCs w:val="26"/>
        </w:rPr>
        <w:tab/>
      </w:r>
      <w:r w:rsidRPr="00A02CC6">
        <w:rPr>
          <w:rFonts w:ascii="Chaparral Pro" w:hAnsi="Chaparral Pro" w:cs="Arial"/>
          <w:color w:val="410E43"/>
          <w:sz w:val="26"/>
          <w:szCs w:val="26"/>
        </w:rPr>
        <w:tab/>
      </w:r>
      <w:r w:rsidRPr="00A02CC6">
        <w:rPr>
          <w:rFonts w:ascii="Chaparral Pro" w:hAnsi="Chaparral Pro" w:cs="Arial"/>
          <w:color w:val="410E43"/>
          <w:sz w:val="26"/>
          <w:szCs w:val="26"/>
        </w:rPr>
        <w:tab/>
      </w:r>
      <w:r w:rsidRPr="00A02CC6">
        <w:rPr>
          <w:rFonts w:ascii="Chaparral Pro" w:hAnsi="Chaparral Pro" w:cs="Arial"/>
          <w:color w:val="410E43"/>
          <w:sz w:val="26"/>
          <w:szCs w:val="26"/>
        </w:rPr>
        <w:tab/>
      </w:r>
    </w:p>
    <w:p w:rsidR="00AF04DD" w:rsidRPr="00A02CC6" w:rsidRDefault="00D11B5B" w:rsidP="00273DB3">
      <w:pPr>
        <w:ind w:left="7080"/>
        <w:jc w:val="right"/>
        <w:rPr>
          <w:rFonts w:ascii="Chaparral Pro" w:hAnsi="Chaparral Pro" w:cs="Arial"/>
          <w:b/>
        </w:rPr>
      </w:pPr>
      <w:r>
        <w:rPr>
          <w:rFonts w:ascii="Chaparral Pro" w:hAnsi="Chaparral Pro" w:cs="Arial"/>
          <w:b/>
        </w:rPr>
        <w:t>16.07.2021</w:t>
      </w:r>
      <w:bookmarkStart w:id="0" w:name="_GoBack"/>
      <w:bookmarkEnd w:id="0"/>
    </w:p>
    <w:p w:rsidR="00A02CC6" w:rsidRDefault="00A02CC6" w:rsidP="00A02CC6">
      <w:pPr>
        <w:pStyle w:val="KeinLeerraum"/>
        <w:rPr>
          <w:rFonts w:ascii="Chaparral Pro" w:hAnsi="Chaparral Pro" w:cs="Arial"/>
          <w:b/>
          <w:bCs/>
          <w:color w:val="410E43"/>
          <w:sz w:val="26"/>
          <w:szCs w:val="26"/>
        </w:rPr>
      </w:pPr>
      <w:r w:rsidRPr="00A02CC6">
        <w:rPr>
          <w:rFonts w:ascii="Chaparral Pro" w:hAnsi="Chaparral Pro" w:cs="Arial"/>
          <w:b/>
          <w:bCs/>
          <w:color w:val="410E43"/>
          <w:sz w:val="26"/>
          <w:szCs w:val="26"/>
        </w:rPr>
        <w:t>Weiling stellt Fuhrpark um: An der neuen Zapfsäule fließt Gas</w:t>
      </w:r>
    </w:p>
    <w:p w:rsidR="00F04C27" w:rsidRPr="00A02CC6" w:rsidRDefault="00F04C27" w:rsidP="00A02CC6">
      <w:pPr>
        <w:pStyle w:val="KeinLeerraum"/>
        <w:rPr>
          <w:rFonts w:ascii="Chaparral Pro" w:hAnsi="Chaparral Pro" w:cs="Arial"/>
          <w:b/>
          <w:bCs/>
          <w:color w:val="410E43"/>
          <w:sz w:val="26"/>
          <w:szCs w:val="26"/>
        </w:rPr>
      </w:pPr>
    </w:p>
    <w:p w:rsidR="00A02CC6" w:rsidRDefault="00A02CC6" w:rsidP="00F04C27">
      <w:pPr>
        <w:pStyle w:val="KeinLeerraum"/>
        <w:rPr>
          <w:rFonts w:ascii="Chaparral Pro" w:hAnsi="Chaparral Pro" w:cs="Arial"/>
          <w:b/>
          <w:bCs/>
          <w:color w:val="410E43"/>
        </w:rPr>
      </w:pPr>
      <w:r w:rsidRPr="00F04C27">
        <w:rPr>
          <w:rFonts w:ascii="Chaparral Pro" w:hAnsi="Chaparral Pro" w:cs="Arial"/>
          <w:b/>
          <w:bCs/>
          <w:color w:val="410E43"/>
        </w:rPr>
        <w:t>Der Bio-Großhandel nimmt Ende Mai offiziell seine eigene Erdgastankstelle in Betrieb</w:t>
      </w:r>
    </w:p>
    <w:p w:rsidR="00F04C27" w:rsidRPr="00F04C27" w:rsidRDefault="00F04C27" w:rsidP="00F04C27">
      <w:pPr>
        <w:pStyle w:val="KeinLeerraum"/>
        <w:rPr>
          <w:rFonts w:ascii="Chaparral Pro" w:hAnsi="Chaparral Pro" w:cs="Arial"/>
          <w:b/>
          <w:bCs/>
          <w:color w:val="410E43"/>
        </w:rPr>
      </w:pPr>
    </w:p>
    <w:p w:rsidR="00A02CC6" w:rsidRPr="00A02CC6" w:rsidRDefault="00A02CC6" w:rsidP="00F04C27">
      <w:pPr>
        <w:pStyle w:val="KeinLeerraum"/>
        <w:rPr>
          <w:rFonts w:ascii="Chaparral Pro" w:hAnsi="Chaparral Pro" w:cs="Arial"/>
          <w:color w:val="000000"/>
          <w:shd w:val="clear" w:color="auto" w:fill="FFFFFF"/>
        </w:rPr>
      </w:pPr>
      <w:r w:rsidRPr="00F04C27">
        <w:rPr>
          <w:rFonts w:ascii="Chaparral Pro" w:hAnsi="Chaparral Pro" w:cs="Arial"/>
          <w:b/>
          <w:bCs/>
          <w:color w:val="410E43"/>
        </w:rPr>
        <w:t>Coesfeld/Lonsee</w:t>
      </w:r>
      <w:r w:rsidRPr="00A02CC6">
        <w:rPr>
          <w:rFonts w:ascii="Chaparral Pro" w:hAnsi="Chaparral Pro" w:cs="Arial"/>
          <w:color w:val="000000"/>
          <w:shd w:val="clear" w:color="auto" w:fill="FFFFFF"/>
        </w:rPr>
        <w:t xml:space="preserve"> Nach nur zehneinhalb Monaten – vom ersten Zeichenstrich bis zur Fertigstellung – fließt seit dem 31.05.2021 Erdgas in einen der 22 CNG*</w:t>
      </w:r>
      <w:r w:rsidRPr="00A02CC6">
        <w:rPr>
          <w:rFonts w:ascii="Chaparral Pro" w:hAnsi="Chaparral Pro" w:cs="Arial"/>
          <w:shd w:val="clear" w:color="auto" w:fill="FFFFFF"/>
        </w:rPr>
        <w:t>-</w:t>
      </w:r>
      <w:r w:rsidRPr="00A02CC6">
        <w:rPr>
          <w:rFonts w:ascii="Chaparral Pro" w:hAnsi="Chaparral Pro" w:cs="Arial"/>
          <w:color w:val="000000"/>
          <w:shd w:val="clear" w:color="auto" w:fill="FFFFFF"/>
        </w:rPr>
        <w:t>betriebenen Gas-Lkw beim Unternehmen Weiling.</w:t>
      </w:r>
    </w:p>
    <w:p w:rsidR="00A02CC6" w:rsidRPr="00A02CC6" w:rsidRDefault="00A02CC6" w:rsidP="00A02CC6">
      <w:pPr>
        <w:rPr>
          <w:rFonts w:ascii="Chaparral Pro" w:hAnsi="Chaparral Pro" w:cs="Arial"/>
          <w:shd w:val="clear" w:color="auto" w:fill="FFFFFF"/>
        </w:rPr>
      </w:pPr>
      <w:r w:rsidRPr="00A02CC6">
        <w:rPr>
          <w:rFonts w:ascii="Chaparral Pro" w:hAnsi="Chaparral Pro" w:cs="Arial"/>
          <w:shd w:val="clear" w:color="auto" w:fill="FFFFFF"/>
        </w:rPr>
        <w:t xml:space="preserve">„Nachhaltiges Wirtschaften ist in der Weiling-DNA verankert. Daher freuen sich alle Beteiligte über diesen nächsten, wichtigen Schritt auf der Nachhaltigkeits-Agenda von Weiling“, so </w:t>
      </w:r>
      <w:r w:rsidRPr="00A02CC6">
        <w:rPr>
          <w:rFonts w:ascii="Chaparral Pro" w:hAnsi="Chaparral Pro" w:cs="Arial"/>
          <w:shd w:val="clear" w:color="auto" w:fill="FFFFFF"/>
        </w:rPr>
        <w:br/>
        <w:t>Dr. Peter Meyer, Geschäftsführer der Weiling GmbH.</w:t>
      </w:r>
    </w:p>
    <w:p w:rsidR="00A02CC6" w:rsidRPr="00F04C27" w:rsidRDefault="00A02CC6" w:rsidP="00F04C27">
      <w:pPr>
        <w:pStyle w:val="KeinLeerraum"/>
        <w:rPr>
          <w:rFonts w:ascii="Chaparral Pro" w:hAnsi="Chaparral Pro" w:cs="Arial"/>
          <w:b/>
          <w:bCs/>
          <w:color w:val="410E43"/>
        </w:rPr>
      </w:pPr>
      <w:r w:rsidRPr="00F04C27">
        <w:rPr>
          <w:rFonts w:ascii="Chaparral Pro" w:hAnsi="Chaparral Pro" w:cs="Arial"/>
          <w:b/>
          <w:bCs/>
          <w:color w:val="410E43"/>
        </w:rPr>
        <w:t>Grund ist der Umweltschutz</w:t>
      </w:r>
    </w:p>
    <w:p w:rsidR="00A02CC6" w:rsidRPr="00A02CC6" w:rsidRDefault="00A02CC6" w:rsidP="00A02CC6">
      <w:pPr>
        <w:rPr>
          <w:rFonts w:ascii="Chaparral Pro" w:hAnsi="Chaparral Pro" w:cs="Arial"/>
          <w:color w:val="000000"/>
          <w:shd w:val="clear" w:color="auto" w:fill="FFFFFF"/>
        </w:rPr>
      </w:pPr>
      <w:r w:rsidRPr="00A02CC6">
        <w:rPr>
          <w:rFonts w:ascii="Chaparral Pro" w:hAnsi="Chaparral Pro" w:cs="Arial"/>
          <w:color w:val="000000"/>
          <w:shd w:val="clear" w:color="auto" w:fill="FFFFFF"/>
        </w:rPr>
        <w:t>Hintergrund des Wechsels sind die nachgewiesenen Umweltvorteile: Bei Erdgas entstehen weniger Stickoxide/Schadstoffe, eine geringere Feinstaubbelastung und auch weniger Lärm. Insgesamt bedeutet die Umstellung zum Stand heute schon eine CO</w:t>
      </w:r>
      <w:r w:rsidRPr="00A02CC6">
        <w:rPr>
          <w:rFonts w:ascii="Chaparral Pro" w:hAnsi="Chaparral Pro" w:cs="Arial"/>
          <w:color w:val="000000"/>
          <w:shd w:val="clear" w:color="auto" w:fill="FFFFFF"/>
          <w:vertAlign w:val="subscript"/>
        </w:rPr>
        <w:t>2</w:t>
      </w:r>
      <w:r w:rsidRPr="00A02CC6">
        <w:rPr>
          <w:rFonts w:ascii="Chaparral Pro" w:hAnsi="Chaparral Pro" w:cs="Arial"/>
          <w:color w:val="000000"/>
          <w:shd w:val="clear" w:color="auto" w:fill="FFFFFF"/>
        </w:rPr>
        <w:t xml:space="preserve">-Einsparung von bis zu 30% gegenüber Diesel. </w:t>
      </w:r>
    </w:p>
    <w:p w:rsidR="00A02CC6" w:rsidRPr="00F04C27" w:rsidRDefault="00A02CC6" w:rsidP="00F04C27">
      <w:pPr>
        <w:pStyle w:val="KeinLeerraum"/>
        <w:rPr>
          <w:rFonts w:ascii="Chaparral Pro" w:hAnsi="Chaparral Pro" w:cs="Arial"/>
          <w:b/>
          <w:bCs/>
          <w:color w:val="410E43"/>
        </w:rPr>
      </w:pPr>
      <w:r w:rsidRPr="00F04C27">
        <w:rPr>
          <w:rFonts w:ascii="Chaparral Pro" w:hAnsi="Chaparral Pro" w:cs="Arial"/>
          <w:b/>
          <w:bCs/>
          <w:color w:val="410E43"/>
        </w:rPr>
        <w:t>Zeit ist Geld</w:t>
      </w:r>
    </w:p>
    <w:p w:rsidR="00A02CC6" w:rsidRPr="00A02CC6" w:rsidRDefault="00A02CC6" w:rsidP="00A02CC6">
      <w:pPr>
        <w:rPr>
          <w:rFonts w:ascii="Chaparral Pro" w:hAnsi="Chaparral Pro" w:cs="Arial"/>
          <w:color w:val="000000"/>
          <w:shd w:val="clear" w:color="auto" w:fill="FFFFFF"/>
        </w:rPr>
      </w:pPr>
      <w:r w:rsidRPr="00A02CC6">
        <w:rPr>
          <w:rFonts w:ascii="Chaparral Pro" w:hAnsi="Chaparral Pro" w:cs="Arial"/>
          <w:color w:val="000000"/>
          <w:shd w:val="clear" w:color="auto" w:fill="FFFFFF"/>
        </w:rPr>
        <w:t>Im Rahmen der Nachhaltigkeitsstrategie werden aktuell noch die letzten beiden Dieselfahrzeuge ausgetauscht und die CNG-betriebene eigene LKW-Flotte zu Ende ausgebaut. „Die leistungsstarke eigene Gas-Tankstelle minimiert den zeitlichen Aufwand für die Betankung der Fahrzeuge erheblich. Dieser ist nun vergleichbar mit Diesel, sonst häufig ein Nachteil bei der Umstellung auf den umweltfreundlichen Treibstoff“, so Marc Messing-Branse, Leiter der Kfz-Werkstatt bei Weiling. Ein wesentlicher Vorteil, denn Zeit spielt bei der Lebensmittel-Logistik eine entscheidende Rolle.</w:t>
      </w:r>
    </w:p>
    <w:p w:rsidR="00A02CC6" w:rsidRPr="00F04C27" w:rsidRDefault="00A02CC6" w:rsidP="00F04C27">
      <w:pPr>
        <w:pStyle w:val="KeinLeerraum"/>
        <w:rPr>
          <w:rFonts w:ascii="Chaparral Pro" w:hAnsi="Chaparral Pro" w:cs="Arial"/>
          <w:b/>
          <w:bCs/>
          <w:color w:val="410E43"/>
        </w:rPr>
      </w:pPr>
      <w:r w:rsidRPr="00F04C27">
        <w:rPr>
          <w:rFonts w:ascii="Chaparral Pro" w:hAnsi="Chaparral Pro" w:cs="Arial"/>
          <w:b/>
          <w:bCs/>
          <w:color w:val="410E43"/>
        </w:rPr>
        <w:t>Erdgas kommt von den Stadtwerken</w:t>
      </w:r>
    </w:p>
    <w:p w:rsidR="00A02CC6" w:rsidRPr="00A02CC6" w:rsidRDefault="00A02CC6" w:rsidP="00A02CC6">
      <w:pPr>
        <w:rPr>
          <w:rFonts w:ascii="Chaparral Pro" w:hAnsi="Chaparral Pro" w:cs="Arial"/>
          <w:color w:val="000000"/>
          <w:shd w:val="clear" w:color="auto" w:fill="FFFFFF"/>
        </w:rPr>
      </w:pPr>
      <w:r w:rsidRPr="00A02CC6">
        <w:rPr>
          <w:rFonts w:ascii="Chaparral Pro" w:hAnsi="Chaparral Pro" w:cs="Arial"/>
          <w:color w:val="000000"/>
          <w:shd w:val="clear" w:color="auto" w:fill="FFFFFF"/>
        </w:rPr>
        <w:t>Die Tankstelle wird von den Stadtwerken Coesfeld derzeit mit Standard-CNG versorgt. Perspektivisch strebt Weiling die Belieferung mit Bio-CNG an. Biogas/-methan wird aus nachwachsenden Rohstoffen und/oder Abfällen hergestellt, wodurch bis zu 90% CO</w:t>
      </w:r>
      <w:r w:rsidRPr="00A02CC6">
        <w:rPr>
          <w:rFonts w:ascii="Chaparral Pro" w:hAnsi="Chaparral Pro" w:cs="Arial"/>
          <w:color w:val="000000"/>
          <w:shd w:val="clear" w:color="auto" w:fill="FFFFFF"/>
          <w:vertAlign w:val="subscript"/>
        </w:rPr>
        <w:t>2</w:t>
      </w:r>
      <w:r w:rsidRPr="00A02CC6">
        <w:rPr>
          <w:rFonts w:ascii="Chaparral Pro" w:hAnsi="Chaparral Pro" w:cs="Arial"/>
          <w:color w:val="000000"/>
          <w:shd w:val="clear" w:color="auto" w:fill="FFFFFF"/>
        </w:rPr>
        <w:t xml:space="preserve">-Einsparung möglich ist und so weitere Umweltvorteile generiert werden.  </w:t>
      </w:r>
    </w:p>
    <w:p w:rsidR="00A02CC6" w:rsidRPr="00F04C27" w:rsidRDefault="00A02CC6" w:rsidP="00F04C27">
      <w:pPr>
        <w:pStyle w:val="KeinLeerraum"/>
        <w:rPr>
          <w:rFonts w:ascii="Chaparral Pro" w:hAnsi="Chaparral Pro" w:cs="Arial"/>
          <w:b/>
          <w:bCs/>
          <w:color w:val="410E43"/>
        </w:rPr>
      </w:pPr>
      <w:r w:rsidRPr="00F04C27">
        <w:rPr>
          <w:rFonts w:ascii="Chaparral Pro" w:hAnsi="Chaparral Pro" w:cs="Arial"/>
          <w:b/>
          <w:bCs/>
          <w:color w:val="410E43"/>
        </w:rPr>
        <w:t>Nachhaltigkeitsstrategie bei Weiling</w:t>
      </w:r>
    </w:p>
    <w:p w:rsidR="00A02CC6" w:rsidRDefault="00A02CC6" w:rsidP="00A02CC6">
      <w:pPr>
        <w:rPr>
          <w:rFonts w:ascii="Chaparral Pro" w:hAnsi="Chaparral Pro" w:cs="Arial"/>
          <w:color w:val="000000"/>
          <w:shd w:val="clear" w:color="auto" w:fill="FFFFFF"/>
        </w:rPr>
      </w:pPr>
      <w:r w:rsidRPr="00A02CC6">
        <w:rPr>
          <w:rFonts w:ascii="Chaparral Pro" w:hAnsi="Chaparral Pro" w:cs="Arial"/>
          <w:color w:val="000000"/>
          <w:shd w:val="clear" w:color="auto" w:fill="FFFFFF"/>
        </w:rPr>
        <w:t>Bereits vor zwei Jahren erstellte Weiling erstmals einen Corporate-Carbon-</w:t>
      </w:r>
      <w:proofErr w:type="spellStart"/>
      <w:r w:rsidRPr="00A02CC6">
        <w:rPr>
          <w:rFonts w:ascii="Chaparral Pro" w:hAnsi="Chaparral Pro" w:cs="Arial"/>
          <w:color w:val="000000"/>
          <w:shd w:val="clear" w:color="auto" w:fill="FFFFFF"/>
        </w:rPr>
        <w:t>Footprint</w:t>
      </w:r>
      <w:proofErr w:type="spellEnd"/>
      <w:r w:rsidRPr="00A02CC6">
        <w:rPr>
          <w:rFonts w:ascii="Chaparral Pro" w:hAnsi="Chaparral Pro" w:cs="Arial"/>
          <w:color w:val="000000"/>
          <w:shd w:val="clear" w:color="auto" w:fill="FFFFFF"/>
        </w:rPr>
        <w:t xml:space="preserve"> für das Unternehmen. Darin werden die verursachten Emissionen für beide Standorte in Coesfeld und Lonsee systematisch erfasst und bewertet. Darüber hinaus werden im Rahmen eines </w:t>
      </w:r>
      <w:proofErr w:type="spellStart"/>
      <w:r w:rsidRPr="00A02CC6">
        <w:rPr>
          <w:rFonts w:ascii="Chaparral Pro" w:hAnsi="Chaparral Pro" w:cs="Arial"/>
          <w:color w:val="000000"/>
          <w:shd w:val="clear" w:color="auto" w:fill="FFFFFF"/>
        </w:rPr>
        <w:t>Product</w:t>
      </w:r>
      <w:proofErr w:type="spellEnd"/>
      <w:r w:rsidRPr="00A02CC6">
        <w:rPr>
          <w:rFonts w:ascii="Chaparral Pro" w:hAnsi="Chaparral Pro" w:cs="Arial"/>
          <w:color w:val="000000"/>
          <w:shd w:val="clear" w:color="auto" w:fill="FFFFFF"/>
        </w:rPr>
        <w:t>-Carbon-</w:t>
      </w:r>
      <w:proofErr w:type="spellStart"/>
      <w:r w:rsidRPr="00A02CC6">
        <w:rPr>
          <w:rFonts w:ascii="Chaparral Pro" w:hAnsi="Chaparral Pro" w:cs="Arial"/>
          <w:color w:val="000000"/>
          <w:shd w:val="clear" w:color="auto" w:fill="FFFFFF"/>
        </w:rPr>
        <w:t>Footprints</w:t>
      </w:r>
      <w:proofErr w:type="spellEnd"/>
      <w:r w:rsidRPr="00A02CC6">
        <w:rPr>
          <w:rFonts w:ascii="Chaparral Pro" w:hAnsi="Chaparral Pro" w:cs="Arial"/>
          <w:color w:val="000000"/>
          <w:shd w:val="clear" w:color="auto" w:fill="FFFFFF"/>
        </w:rPr>
        <w:t xml:space="preserve"> die Emissionen für das Obst und Gemüse der Marke </w:t>
      </w:r>
      <w:proofErr w:type="spellStart"/>
      <w:r w:rsidRPr="00A02CC6">
        <w:rPr>
          <w:rFonts w:ascii="Chaparral Pro" w:hAnsi="Chaparral Pro" w:cs="Arial"/>
          <w:color w:val="000000"/>
          <w:shd w:val="clear" w:color="auto" w:fill="FFFFFF"/>
        </w:rPr>
        <w:t>bioladen</w:t>
      </w:r>
      <w:proofErr w:type="spellEnd"/>
      <w:r w:rsidRPr="00A02CC6">
        <w:rPr>
          <w:rFonts w:ascii="Chaparral Pro" w:hAnsi="Chaparral Pro" w:cs="Arial"/>
          <w:color w:val="000000"/>
          <w:shd w:val="clear" w:color="auto" w:fill="FFFFFF"/>
        </w:rPr>
        <w:t xml:space="preserve">* bilanziert. </w:t>
      </w:r>
    </w:p>
    <w:p w:rsidR="00D578CB" w:rsidRDefault="00D578CB" w:rsidP="00A02CC6">
      <w:pPr>
        <w:rPr>
          <w:rFonts w:ascii="Chaparral Pro" w:hAnsi="Chaparral Pro" w:cs="Arial"/>
          <w:color w:val="000000"/>
          <w:shd w:val="clear" w:color="auto" w:fill="FFFFFF"/>
        </w:rPr>
      </w:pPr>
    </w:p>
    <w:p w:rsidR="00D578CB" w:rsidRDefault="00D578CB" w:rsidP="00A02CC6">
      <w:pPr>
        <w:rPr>
          <w:rFonts w:ascii="Chaparral Pro" w:hAnsi="Chaparral Pro" w:cs="Arial"/>
          <w:color w:val="000000"/>
          <w:shd w:val="clear" w:color="auto" w:fill="FFFFFF"/>
        </w:rPr>
      </w:pPr>
    </w:p>
    <w:p w:rsidR="00D578CB" w:rsidRDefault="00D578CB" w:rsidP="00A02CC6">
      <w:pPr>
        <w:rPr>
          <w:rFonts w:ascii="Chaparral Pro" w:hAnsi="Chaparral Pro" w:cs="Arial"/>
          <w:color w:val="000000"/>
          <w:shd w:val="clear" w:color="auto" w:fill="FFFFFF"/>
        </w:rPr>
      </w:pPr>
    </w:p>
    <w:p w:rsidR="00D578CB" w:rsidRPr="00A02CC6" w:rsidRDefault="00D578CB" w:rsidP="00A02CC6">
      <w:pPr>
        <w:rPr>
          <w:rFonts w:ascii="Chaparral Pro" w:hAnsi="Chaparral Pro" w:cs="Arial"/>
          <w:color w:val="000000"/>
          <w:shd w:val="clear" w:color="auto" w:fill="FFFFFF"/>
        </w:rPr>
      </w:pPr>
    </w:p>
    <w:p w:rsidR="00A02CC6" w:rsidRPr="00A02CC6" w:rsidRDefault="00A02CC6" w:rsidP="00A02CC6">
      <w:pPr>
        <w:rPr>
          <w:rFonts w:ascii="Chaparral Pro" w:hAnsi="Chaparral Pro" w:cs="Arial"/>
          <w:color w:val="000000"/>
          <w:shd w:val="clear" w:color="auto" w:fill="FFFFFF"/>
        </w:rPr>
      </w:pPr>
      <w:r w:rsidRPr="00A02CC6">
        <w:rPr>
          <w:rFonts w:ascii="Chaparral Pro" w:hAnsi="Chaparral Pro" w:cs="Arial"/>
          <w:color w:val="000000"/>
          <w:shd w:val="clear" w:color="auto" w:fill="FFFFFF"/>
        </w:rPr>
        <w:t>Mit Hilfe dieser CO</w:t>
      </w:r>
      <w:r w:rsidRPr="00A02CC6">
        <w:rPr>
          <w:rFonts w:ascii="Chaparral Pro" w:hAnsi="Chaparral Pro" w:cs="Arial"/>
          <w:color w:val="000000"/>
          <w:shd w:val="clear" w:color="auto" w:fill="FFFFFF"/>
          <w:vertAlign w:val="subscript"/>
        </w:rPr>
        <w:t>2</w:t>
      </w:r>
      <w:r w:rsidRPr="00A02CC6">
        <w:rPr>
          <w:rFonts w:ascii="Chaparral Pro" w:hAnsi="Chaparral Pro" w:cs="Arial"/>
          <w:color w:val="000000"/>
          <w:shd w:val="clear" w:color="auto" w:fill="FFFFFF"/>
        </w:rPr>
        <w:t>-Bilanzen ist es möglich, die Entstehung der Emissionen besser zu verstehen und dort wo möglich, CO</w:t>
      </w:r>
      <w:r w:rsidRPr="00A02CC6">
        <w:rPr>
          <w:rFonts w:ascii="Chaparral Pro" w:hAnsi="Chaparral Pro" w:cs="Arial"/>
          <w:color w:val="000000"/>
          <w:shd w:val="clear" w:color="auto" w:fill="FFFFFF"/>
          <w:vertAlign w:val="subscript"/>
        </w:rPr>
        <w:t>2</w:t>
      </w:r>
      <w:r w:rsidRPr="00A02CC6">
        <w:rPr>
          <w:rFonts w:ascii="Chaparral Pro" w:hAnsi="Chaparral Pro" w:cs="Arial"/>
          <w:color w:val="000000"/>
          <w:shd w:val="clear" w:color="auto" w:fill="FFFFFF"/>
        </w:rPr>
        <w:t xml:space="preserve"> zu reduzieren. Lassen sich Emissionen nicht oder noch nicht vermeiden, werden diese in einem zertifizierten Klimaschutzprojekt in Ruanda kompensiert. Seit 2021 ist nun auch die gesamte Auslieferungslogistik in den Prozess der CO</w:t>
      </w:r>
      <w:r w:rsidRPr="00A02CC6">
        <w:rPr>
          <w:rFonts w:ascii="Chaparral Pro" w:hAnsi="Chaparral Pro" w:cs="Arial"/>
          <w:color w:val="000000"/>
          <w:shd w:val="clear" w:color="auto" w:fill="FFFFFF"/>
          <w:vertAlign w:val="subscript"/>
        </w:rPr>
        <w:t>2</w:t>
      </w:r>
      <w:r w:rsidRPr="00A02CC6">
        <w:rPr>
          <w:rFonts w:ascii="Chaparral Pro" w:hAnsi="Chaparral Pro" w:cs="Arial"/>
          <w:color w:val="000000"/>
          <w:shd w:val="clear" w:color="auto" w:fill="FFFFFF"/>
        </w:rPr>
        <w:t xml:space="preserve">-Blianzierung und -Kompensierung eingebunden. </w:t>
      </w:r>
    </w:p>
    <w:p w:rsidR="00A02CC6" w:rsidRPr="00A02CC6" w:rsidRDefault="00A02CC6" w:rsidP="00A02CC6">
      <w:pPr>
        <w:rPr>
          <w:rFonts w:ascii="Chaparral Pro" w:hAnsi="Chaparral Pro" w:cs="Arial"/>
          <w:color w:val="000000"/>
          <w:shd w:val="clear" w:color="auto" w:fill="FFFFFF"/>
        </w:rPr>
      </w:pPr>
      <w:r w:rsidRPr="00A02CC6">
        <w:rPr>
          <w:rFonts w:ascii="Chaparral Pro" w:hAnsi="Chaparral Pro" w:cs="Arial"/>
          <w:color w:val="000000"/>
          <w:shd w:val="clear" w:color="auto" w:fill="FFFFFF"/>
        </w:rPr>
        <w:t>Ein Teil der daraus entwickelten Maßnahmen zur Reduzierung der Unternehmensemissionen ist die vollständige Umstellung der eigenen LKW-Flotte und die neu entstandene Gas-Tankstelle.</w:t>
      </w:r>
    </w:p>
    <w:p w:rsidR="00A02CC6" w:rsidRPr="00F04C27" w:rsidRDefault="00A02CC6" w:rsidP="00F04C27">
      <w:pPr>
        <w:pStyle w:val="KeinLeerraum"/>
        <w:rPr>
          <w:rFonts w:ascii="Chaparral Pro" w:hAnsi="Chaparral Pro" w:cs="Arial"/>
          <w:b/>
          <w:bCs/>
          <w:color w:val="410E43"/>
        </w:rPr>
      </w:pPr>
      <w:r w:rsidRPr="00F04C27">
        <w:rPr>
          <w:rFonts w:ascii="Chaparral Pro" w:hAnsi="Chaparral Pro" w:cs="Arial"/>
          <w:b/>
          <w:bCs/>
          <w:color w:val="410E43"/>
        </w:rPr>
        <w:t>Dienstwagen gehören auch dazu</w:t>
      </w:r>
    </w:p>
    <w:p w:rsidR="00A02CC6" w:rsidRPr="00A02CC6" w:rsidRDefault="00A02CC6" w:rsidP="00A02CC6">
      <w:pPr>
        <w:rPr>
          <w:rFonts w:ascii="Chaparral Pro" w:hAnsi="Chaparral Pro" w:cs="Arial"/>
          <w:color w:val="000000"/>
          <w:shd w:val="clear" w:color="auto" w:fill="FFFFFF"/>
        </w:rPr>
      </w:pPr>
      <w:r w:rsidRPr="00A02CC6">
        <w:rPr>
          <w:rFonts w:ascii="Chaparral Pro" w:hAnsi="Chaparral Pro" w:cs="Arial"/>
          <w:color w:val="000000"/>
          <w:shd w:val="clear" w:color="auto" w:fill="FFFFFF"/>
        </w:rPr>
        <w:t>Auch die Dienstwagen von Weiling werden sukzessive auf neue Antriebsformen umgestellt. Je nach benötigtem Fahrprofil, ob mittel- oder langstreckentauglich, werden vollelektrische Fahrzeuge oder PKW mit CNG-Gasantrieb eingesetzt. Dazu betreibt Weiling neben der Gastankstelle eigene E-Ladestationen. Erste Erfahrungen konnten bereits gesammelt werden.</w:t>
      </w:r>
    </w:p>
    <w:p w:rsidR="00A02CC6" w:rsidRPr="00F04C27" w:rsidRDefault="00F04C27" w:rsidP="00F04C27">
      <w:pPr>
        <w:pStyle w:val="KeinLeerraum"/>
        <w:rPr>
          <w:rFonts w:ascii="Chaparral Pro" w:hAnsi="Chaparral Pro" w:cs="Arial"/>
          <w:b/>
          <w:bCs/>
          <w:color w:val="410E43"/>
        </w:rPr>
      </w:pPr>
      <w:r>
        <w:rPr>
          <w:rFonts w:ascii="Chaparral Pro" w:hAnsi="Chaparral Pro" w:cs="Arial"/>
          <w:b/>
          <w:bCs/>
          <w:color w:val="410E43"/>
        </w:rPr>
        <w:t>Partner-</w:t>
      </w:r>
      <w:r w:rsidR="00A02CC6" w:rsidRPr="00F04C27">
        <w:rPr>
          <w:rFonts w:ascii="Chaparral Pro" w:hAnsi="Chaparral Pro" w:cs="Arial"/>
          <w:b/>
          <w:bCs/>
          <w:color w:val="410E43"/>
        </w:rPr>
        <w:t>Logistik mit Gas</w:t>
      </w:r>
    </w:p>
    <w:p w:rsidR="00A02CC6" w:rsidRPr="00A02CC6" w:rsidRDefault="00A02CC6" w:rsidP="00A02CC6">
      <w:pPr>
        <w:rPr>
          <w:rFonts w:ascii="Chaparral Pro" w:hAnsi="Chaparral Pro" w:cs="Arial"/>
          <w:shd w:val="clear" w:color="auto" w:fill="FFFFFF"/>
        </w:rPr>
      </w:pPr>
      <w:r w:rsidRPr="00A02CC6">
        <w:rPr>
          <w:rFonts w:ascii="Chaparral Pro" w:hAnsi="Chaparral Pro" w:cs="Arial"/>
        </w:rPr>
        <w:t xml:space="preserve">Neben den eigenen Fahrzeugen von Weiling wird die Auslieferung der Ware schon seit Jahren in Kooperation mit Partner-Speditionen durchgeführt. Dem Weiling-Vorbild folgend, haben </w:t>
      </w:r>
      <w:r w:rsidRPr="00A02CC6">
        <w:rPr>
          <w:rFonts w:ascii="Chaparral Pro" w:hAnsi="Chaparral Pro" w:cs="Arial"/>
          <w:shd w:val="clear" w:color="auto" w:fill="FFFFFF"/>
        </w:rPr>
        <w:t xml:space="preserve">diese angefangen, ihre LKW auf Erdgas-Antrieb umzustellen. Dort werden erste LKW im Fernverkehr mit LNG**-Gas eingesetzt, die Auslieferung erfolgt wie bei Weiling mit CNG-Gas. </w:t>
      </w:r>
    </w:p>
    <w:p w:rsidR="00A02CC6" w:rsidRPr="00A02CC6" w:rsidRDefault="00A02CC6" w:rsidP="00A02CC6">
      <w:pPr>
        <w:rPr>
          <w:rFonts w:ascii="Chaparral Pro" w:hAnsi="Chaparral Pro" w:cs="Arial"/>
          <w:shd w:val="clear" w:color="auto" w:fill="FFFFFF"/>
        </w:rPr>
      </w:pPr>
      <w:r w:rsidRPr="00A02CC6">
        <w:rPr>
          <w:rFonts w:ascii="Chaparral Pro" w:hAnsi="Chaparral Pro" w:cs="Arial"/>
          <w:shd w:val="clear" w:color="auto" w:fill="FFFFFF"/>
        </w:rPr>
        <w:t xml:space="preserve">Auch entsprechend der Weiling-Nachhaltigkeitsstrategie werden zudem multimodulare Verkehre durchgeführt und getestet. Einerseits werden Getränke mit dem Zug aus Norddeutschland an den Standort Lonsee transportiert, andererseits wird der Bezug von Obst und Gemüse aus Spanien im Wechsel zwischen LKW und Bahn getestet. </w:t>
      </w:r>
    </w:p>
    <w:p w:rsidR="00A02CC6" w:rsidRDefault="00A02CC6" w:rsidP="00A02CC6">
      <w:pPr>
        <w:rPr>
          <w:rFonts w:ascii="Chaparral Pro" w:hAnsi="Chaparral Pro" w:cs="Arial"/>
          <w:sz w:val="18"/>
          <w:szCs w:val="18"/>
          <w:shd w:val="clear" w:color="auto" w:fill="FFFFFF"/>
        </w:rPr>
      </w:pPr>
      <w:r w:rsidRPr="00A02CC6">
        <w:rPr>
          <w:rFonts w:ascii="Chaparral Pro" w:hAnsi="Chaparral Pro" w:cs="Arial"/>
          <w:sz w:val="18"/>
          <w:szCs w:val="18"/>
          <w:shd w:val="clear" w:color="auto" w:fill="FFFFFF"/>
        </w:rPr>
        <w:t xml:space="preserve">*CNG = Compressed Natural Gas = komprimiertes, gasförmiges Erdgas </w:t>
      </w:r>
      <w:r w:rsidRPr="00A02CC6">
        <w:rPr>
          <w:rFonts w:ascii="Chaparral Pro" w:hAnsi="Chaparral Pro" w:cs="Arial"/>
          <w:sz w:val="18"/>
          <w:szCs w:val="18"/>
          <w:shd w:val="clear" w:color="auto" w:fill="FFFFFF"/>
        </w:rPr>
        <w:br/>
        <w:t xml:space="preserve">**LNG = </w:t>
      </w:r>
      <w:proofErr w:type="spellStart"/>
      <w:r w:rsidRPr="00A02CC6">
        <w:rPr>
          <w:rFonts w:ascii="Chaparral Pro" w:hAnsi="Chaparral Pro" w:cs="Arial"/>
          <w:sz w:val="18"/>
          <w:szCs w:val="18"/>
          <w:shd w:val="clear" w:color="auto" w:fill="FFFFFF"/>
        </w:rPr>
        <w:t>Liquefied</w:t>
      </w:r>
      <w:proofErr w:type="spellEnd"/>
      <w:r w:rsidRPr="00A02CC6">
        <w:rPr>
          <w:rFonts w:ascii="Chaparral Pro" w:hAnsi="Chaparral Pro" w:cs="Arial"/>
          <w:sz w:val="18"/>
          <w:szCs w:val="18"/>
          <w:shd w:val="clear" w:color="auto" w:fill="FFFFFF"/>
        </w:rPr>
        <w:t xml:space="preserve"> Natural Gas = hochverdichtetes, flüssiges Erdgas </w:t>
      </w:r>
    </w:p>
    <w:p w:rsidR="00F04C27" w:rsidRPr="00A02CC6" w:rsidRDefault="00F04C27" w:rsidP="00F04C27">
      <w:pPr>
        <w:autoSpaceDE w:val="0"/>
        <w:autoSpaceDN w:val="0"/>
        <w:adjustRightInd w:val="0"/>
        <w:spacing w:after="0" w:line="240" w:lineRule="auto"/>
        <w:ind w:left="5664" w:firstLine="708"/>
        <w:rPr>
          <w:rFonts w:ascii="Chaparral Pro" w:hAnsi="Chaparral Pro" w:cs="Arial"/>
          <w:sz w:val="20"/>
          <w:szCs w:val="20"/>
        </w:rPr>
      </w:pPr>
      <w:r>
        <w:rPr>
          <w:rFonts w:ascii="Chaparral Pro" w:hAnsi="Chaparral Pro" w:cs="Arial"/>
          <w:sz w:val="20"/>
          <w:szCs w:val="20"/>
        </w:rPr>
        <w:t>4.004</w:t>
      </w:r>
      <w:r w:rsidRPr="00A02CC6">
        <w:rPr>
          <w:rFonts w:ascii="Chaparral Pro" w:hAnsi="Chaparral Pro" w:cs="Arial"/>
          <w:sz w:val="20"/>
          <w:szCs w:val="20"/>
        </w:rPr>
        <w:t xml:space="preserve"> Zeichen inkl. Leerzeichen</w:t>
      </w:r>
    </w:p>
    <w:p w:rsidR="00D578CB" w:rsidRDefault="00D578CB" w:rsidP="00142EDE">
      <w:pPr>
        <w:pStyle w:val="Default"/>
        <w:rPr>
          <w:rFonts w:ascii="Chaparral Pro" w:hAnsi="Chaparral Pro"/>
          <w:b/>
          <w:color w:val="410E43"/>
          <w:sz w:val="20"/>
          <w:szCs w:val="20"/>
        </w:rPr>
      </w:pPr>
    </w:p>
    <w:p w:rsidR="00D578CB" w:rsidRDefault="00D578CB" w:rsidP="00142EDE">
      <w:pPr>
        <w:pStyle w:val="Default"/>
        <w:rPr>
          <w:rFonts w:ascii="Chaparral Pro" w:hAnsi="Chaparral Pro"/>
          <w:b/>
          <w:color w:val="410E43"/>
          <w:sz w:val="20"/>
          <w:szCs w:val="20"/>
        </w:rPr>
      </w:pPr>
    </w:p>
    <w:p w:rsidR="00D578CB" w:rsidRDefault="00D578CB" w:rsidP="00142EDE">
      <w:pPr>
        <w:pStyle w:val="Default"/>
        <w:rPr>
          <w:rFonts w:ascii="Chaparral Pro" w:hAnsi="Chaparral Pro"/>
          <w:b/>
          <w:color w:val="410E43"/>
          <w:sz w:val="20"/>
          <w:szCs w:val="20"/>
        </w:rPr>
      </w:pPr>
    </w:p>
    <w:p w:rsidR="00142EDE" w:rsidRPr="00A02CC6" w:rsidRDefault="00142EDE" w:rsidP="00142EDE">
      <w:pPr>
        <w:pStyle w:val="Default"/>
        <w:rPr>
          <w:rFonts w:ascii="Chaparral Pro" w:hAnsi="Chaparral Pro"/>
          <w:b/>
          <w:color w:val="410E43"/>
          <w:sz w:val="20"/>
          <w:szCs w:val="20"/>
        </w:rPr>
      </w:pPr>
      <w:r w:rsidRPr="00A02CC6">
        <w:rPr>
          <w:rFonts w:ascii="Chaparral Pro" w:hAnsi="Chaparral Pro"/>
          <w:b/>
          <w:color w:val="410E43"/>
          <w:sz w:val="20"/>
          <w:szCs w:val="20"/>
        </w:rPr>
        <w:t xml:space="preserve">Medienkontakt </w:t>
      </w:r>
    </w:p>
    <w:p w:rsidR="00142EDE" w:rsidRDefault="00142EDE" w:rsidP="00142EDE">
      <w:pPr>
        <w:pStyle w:val="Default"/>
        <w:rPr>
          <w:rFonts w:ascii="Chaparral Pro" w:hAnsi="Chaparral Pro" w:cs="Chaparral Pro"/>
          <w:sz w:val="20"/>
          <w:szCs w:val="20"/>
        </w:rPr>
      </w:pPr>
      <w:r w:rsidRPr="00A02CC6">
        <w:rPr>
          <w:rFonts w:ascii="Chaparral Pro" w:hAnsi="Chaparral Pro" w:cs="Chaparral Pro"/>
          <w:sz w:val="20"/>
          <w:szCs w:val="20"/>
        </w:rPr>
        <w:t xml:space="preserve">Annette Thul </w:t>
      </w:r>
      <w:r w:rsidR="00442EB4">
        <w:rPr>
          <w:rFonts w:ascii="Chaparral Pro" w:hAnsi="Chaparral Pro" w:cs="Chaparral Pro"/>
          <w:sz w:val="20"/>
          <w:szCs w:val="20"/>
        </w:rPr>
        <w:tab/>
      </w:r>
      <w:r w:rsidR="00442EB4">
        <w:rPr>
          <w:rFonts w:ascii="Chaparral Pro" w:hAnsi="Chaparral Pro" w:cs="Chaparral Pro"/>
          <w:sz w:val="20"/>
          <w:szCs w:val="20"/>
        </w:rPr>
        <w:tab/>
      </w:r>
      <w:r w:rsidR="00442EB4">
        <w:rPr>
          <w:rFonts w:ascii="Chaparral Pro" w:hAnsi="Chaparral Pro" w:cs="Chaparral Pro"/>
          <w:sz w:val="20"/>
          <w:szCs w:val="20"/>
        </w:rPr>
        <w:tab/>
      </w:r>
      <w:r w:rsidR="00442EB4">
        <w:rPr>
          <w:rFonts w:ascii="Chaparral Pro" w:hAnsi="Chaparral Pro" w:cs="Chaparral Pro"/>
          <w:sz w:val="20"/>
          <w:szCs w:val="20"/>
        </w:rPr>
        <w:tab/>
      </w:r>
      <w:r w:rsidR="00442EB4">
        <w:rPr>
          <w:rFonts w:ascii="Chaparral Pro" w:hAnsi="Chaparral Pro" w:cs="Chaparral Pro"/>
          <w:sz w:val="20"/>
          <w:szCs w:val="20"/>
        </w:rPr>
        <w:tab/>
      </w:r>
      <w:r w:rsidR="00442EB4" w:rsidRPr="00442EB4">
        <w:rPr>
          <w:rFonts w:ascii="Chaparral Pro" w:hAnsi="Chaparral Pro" w:cs="Chaparral Pro"/>
          <w:sz w:val="20"/>
          <w:szCs w:val="20"/>
        </w:rPr>
        <w:t>Judith Prenger-Berninghoff</w:t>
      </w:r>
    </w:p>
    <w:p w:rsidR="00442EB4" w:rsidRPr="00A02CC6" w:rsidRDefault="00442EB4" w:rsidP="00142EDE">
      <w:pPr>
        <w:pStyle w:val="Default"/>
        <w:rPr>
          <w:rFonts w:ascii="Chaparral Pro" w:hAnsi="Chaparral Pro" w:cs="Chaparral Pro"/>
          <w:sz w:val="20"/>
          <w:szCs w:val="20"/>
        </w:rPr>
      </w:pPr>
      <w:r>
        <w:rPr>
          <w:rFonts w:ascii="Chaparral Pro" w:hAnsi="Chaparral Pro" w:cs="Chaparral Pro"/>
          <w:sz w:val="20"/>
          <w:szCs w:val="20"/>
        </w:rPr>
        <w:t>Leiterin Marketing und Kommunikation</w:t>
      </w:r>
      <w:r>
        <w:rPr>
          <w:rFonts w:ascii="Chaparral Pro" w:hAnsi="Chaparral Pro" w:cs="Chaparral Pro"/>
          <w:sz w:val="20"/>
          <w:szCs w:val="20"/>
        </w:rPr>
        <w:tab/>
      </w:r>
      <w:r>
        <w:rPr>
          <w:rFonts w:ascii="Chaparral Pro" w:hAnsi="Chaparral Pro" w:cs="Chaparral Pro"/>
          <w:sz w:val="20"/>
          <w:szCs w:val="20"/>
        </w:rPr>
        <w:tab/>
      </w:r>
      <w:r>
        <w:rPr>
          <w:rFonts w:ascii="Chaparral Pro" w:hAnsi="Chaparral Pro" w:cs="Chaparral Pro"/>
          <w:sz w:val="20"/>
          <w:szCs w:val="20"/>
        </w:rPr>
        <w:t>Marketing und Kommunikation</w:t>
      </w:r>
    </w:p>
    <w:p w:rsidR="00142EDE" w:rsidRPr="00A02CC6" w:rsidRDefault="00142EDE" w:rsidP="00142EDE">
      <w:pPr>
        <w:pStyle w:val="Default"/>
        <w:rPr>
          <w:rFonts w:ascii="Chaparral Pro" w:hAnsi="Chaparral Pro" w:cs="Chaparral Pro"/>
          <w:sz w:val="20"/>
          <w:szCs w:val="20"/>
        </w:rPr>
      </w:pPr>
      <w:r w:rsidRPr="00A02CC6">
        <w:rPr>
          <w:rFonts w:ascii="Chaparral Pro" w:hAnsi="Chaparral Pro" w:cs="Chaparral Pro"/>
          <w:sz w:val="20"/>
          <w:szCs w:val="20"/>
        </w:rPr>
        <w:t xml:space="preserve">Telefon: +49 (0) 2541 - 747 </w:t>
      </w:r>
      <w:r w:rsidR="00442EB4">
        <w:rPr>
          <w:rFonts w:ascii="Chaparral Pro" w:hAnsi="Chaparral Pro" w:cs="Chaparral Pro"/>
          <w:sz w:val="20"/>
          <w:szCs w:val="20"/>
        </w:rPr>
        <w:t>2500</w:t>
      </w:r>
      <w:r w:rsidRPr="00A02CC6">
        <w:rPr>
          <w:rFonts w:ascii="Chaparral Pro" w:hAnsi="Chaparral Pro" w:cs="Chaparral Pro"/>
          <w:sz w:val="20"/>
          <w:szCs w:val="20"/>
        </w:rPr>
        <w:t xml:space="preserve"> </w:t>
      </w:r>
      <w:r w:rsidRPr="00A02CC6">
        <w:rPr>
          <w:rFonts w:ascii="Chaparral Pro" w:hAnsi="Chaparral Pro" w:cs="Chaparral Pro"/>
          <w:sz w:val="20"/>
          <w:szCs w:val="20"/>
        </w:rPr>
        <w:tab/>
      </w:r>
      <w:r w:rsidRPr="00A02CC6">
        <w:rPr>
          <w:rFonts w:ascii="Chaparral Pro" w:hAnsi="Chaparral Pro" w:cs="Chaparral Pro"/>
          <w:sz w:val="20"/>
          <w:szCs w:val="20"/>
        </w:rPr>
        <w:tab/>
      </w:r>
      <w:r w:rsidRPr="00A02CC6">
        <w:rPr>
          <w:rFonts w:ascii="Chaparral Pro" w:hAnsi="Chaparral Pro" w:cs="Chaparral Pro"/>
          <w:sz w:val="20"/>
          <w:szCs w:val="20"/>
        </w:rPr>
        <w:tab/>
        <w:t>Telefon: +49 (0) 2541 - 747 25</w:t>
      </w:r>
      <w:r w:rsidR="00442EB4">
        <w:rPr>
          <w:rFonts w:ascii="Chaparral Pro" w:hAnsi="Chaparral Pro" w:cs="Chaparral Pro"/>
          <w:sz w:val="20"/>
          <w:szCs w:val="20"/>
        </w:rPr>
        <w:t>90</w:t>
      </w:r>
      <w:r w:rsidRPr="00A02CC6">
        <w:rPr>
          <w:rFonts w:ascii="Chaparral Pro" w:hAnsi="Chaparral Pro" w:cs="Chaparral Pro"/>
          <w:sz w:val="20"/>
          <w:szCs w:val="20"/>
        </w:rPr>
        <w:t xml:space="preserve"> </w:t>
      </w:r>
    </w:p>
    <w:p w:rsidR="00343A81" w:rsidRPr="00A02CC6" w:rsidRDefault="00142EDE" w:rsidP="00142EDE">
      <w:pPr>
        <w:pStyle w:val="Default"/>
        <w:rPr>
          <w:rFonts w:ascii="Chaparral Pro" w:hAnsi="Chaparral Pro" w:cs="Chaparral Pro"/>
          <w:color w:val="0000FF"/>
          <w:sz w:val="20"/>
          <w:szCs w:val="20"/>
        </w:rPr>
      </w:pPr>
      <w:r w:rsidRPr="00A02CC6">
        <w:rPr>
          <w:rFonts w:ascii="Chaparral Pro" w:hAnsi="Chaparral Pro" w:cs="Chaparral Pro"/>
          <w:sz w:val="20"/>
          <w:szCs w:val="20"/>
        </w:rPr>
        <w:t xml:space="preserve">E-Mail: </w:t>
      </w:r>
      <w:hyperlink r:id="rId6" w:history="1">
        <w:r w:rsidRPr="00A02CC6">
          <w:rPr>
            <w:rStyle w:val="Hyperlink"/>
            <w:rFonts w:ascii="Chaparral Pro" w:hAnsi="Chaparral Pro" w:cs="Chaparral Pro"/>
            <w:sz w:val="20"/>
            <w:szCs w:val="20"/>
          </w:rPr>
          <w:t>presse@weiling.de</w:t>
        </w:r>
      </w:hyperlink>
      <w:r w:rsidRPr="00A02CC6">
        <w:rPr>
          <w:rFonts w:ascii="Chaparral Pro" w:hAnsi="Chaparral Pro" w:cs="Chaparral Pro"/>
          <w:color w:val="0000FF"/>
          <w:sz w:val="20"/>
          <w:szCs w:val="20"/>
        </w:rPr>
        <w:t xml:space="preserve"> </w:t>
      </w:r>
      <w:r w:rsidRPr="00A02CC6">
        <w:rPr>
          <w:rFonts w:ascii="Chaparral Pro" w:hAnsi="Chaparral Pro" w:cs="Chaparral Pro"/>
          <w:color w:val="0000FF"/>
          <w:sz w:val="20"/>
          <w:szCs w:val="20"/>
        </w:rPr>
        <w:tab/>
      </w:r>
      <w:r w:rsidRPr="00A02CC6">
        <w:rPr>
          <w:rFonts w:ascii="Chaparral Pro" w:hAnsi="Chaparral Pro" w:cs="Chaparral Pro"/>
          <w:color w:val="0000FF"/>
          <w:sz w:val="20"/>
          <w:szCs w:val="20"/>
        </w:rPr>
        <w:tab/>
      </w:r>
      <w:r w:rsidRPr="00A02CC6">
        <w:rPr>
          <w:rFonts w:ascii="Chaparral Pro" w:hAnsi="Chaparral Pro" w:cs="Chaparral Pro"/>
          <w:color w:val="0000FF"/>
          <w:sz w:val="20"/>
          <w:szCs w:val="20"/>
        </w:rPr>
        <w:tab/>
      </w:r>
      <w:r w:rsidRPr="00A02CC6">
        <w:rPr>
          <w:rFonts w:ascii="Chaparral Pro" w:hAnsi="Chaparral Pro" w:cs="Chaparral Pro"/>
          <w:sz w:val="20"/>
          <w:szCs w:val="20"/>
        </w:rPr>
        <w:t xml:space="preserve">E-Mail: </w:t>
      </w:r>
      <w:hyperlink r:id="rId7" w:history="1">
        <w:r w:rsidR="00343A81" w:rsidRPr="00A02CC6">
          <w:rPr>
            <w:rStyle w:val="Hyperlink"/>
            <w:rFonts w:ascii="Chaparral Pro" w:hAnsi="Chaparral Pro" w:cs="Chaparral Pro"/>
            <w:sz w:val="20"/>
            <w:szCs w:val="20"/>
          </w:rPr>
          <w:t>presse@weiling.de</w:t>
        </w:r>
      </w:hyperlink>
    </w:p>
    <w:p w:rsidR="00142EDE" w:rsidRPr="00D578CB" w:rsidRDefault="00142EDE" w:rsidP="00142EDE">
      <w:pPr>
        <w:pStyle w:val="Default"/>
        <w:rPr>
          <w:rFonts w:ascii="Chaparral Pro" w:hAnsi="Chaparral Pro" w:cs="Chaparral Pro"/>
          <w:color w:val="0000FF"/>
          <w:sz w:val="16"/>
          <w:szCs w:val="16"/>
        </w:rPr>
      </w:pPr>
    </w:p>
    <w:p w:rsidR="00D11B5B" w:rsidRDefault="00262959" w:rsidP="00262959">
      <w:pPr>
        <w:rPr>
          <w:rFonts w:ascii="Chaparral Pro" w:hAnsi="Chaparral Pro" w:cs="Chaparral Pro"/>
          <w:sz w:val="16"/>
          <w:szCs w:val="16"/>
        </w:rPr>
      </w:pPr>
      <w:r w:rsidRPr="00D578CB">
        <w:rPr>
          <w:rFonts w:ascii="Chaparral Pro" w:hAnsi="Chaparral Pro"/>
          <w:b/>
          <w:color w:val="410E43"/>
          <w:sz w:val="16"/>
          <w:szCs w:val="16"/>
        </w:rPr>
        <w:t xml:space="preserve">Über das </w:t>
      </w:r>
      <w:r w:rsidRPr="00D578CB">
        <w:rPr>
          <w:rFonts w:ascii="Chaparral Pro" w:hAnsi="Chaparral Pro" w:cs="Chaparral Pro"/>
          <w:b/>
          <w:color w:val="410E43"/>
          <w:sz w:val="16"/>
          <w:szCs w:val="16"/>
        </w:rPr>
        <w:t>Unternehmen:</w:t>
      </w:r>
      <w:r w:rsidRPr="00D578CB">
        <w:rPr>
          <w:rFonts w:ascii="Chaparral Pro" w:hAnsi="Chaparral Pro" w:cs="Chaparral Pro"/>
          <w:color w:val="410E43"/>
          <w:sz w:val="16"/>
          <w:szCs w:val="16"/>
        </w:rPr>
        <w:t xml:space="preserve"> </w:t>
      </w:r>
      <w:r w:rsidRPr="00D578CB">
        <w:rPr>
          <w:rFonts w:ascii="Chaparral Pro" w:hAnsi="Chaparral Pro" w:cs="Chaparral Pro"/>
          <w:sz w:val="16"/>
          <w:szCs w:val="16"/>
        </w:rPr>
        <w:t>Das Familienunternehmen Weiling zählt mit über 45 Jahren Erfahrung in der Bio-Branche zu den Bio-Pionieren. Heute beschäftigt das Unternehmen an den Standorten Coesfeld und Lon</w:t>
      </w:r>
      <w:r w:rsidR="00973474" w:rsidRPr="00D578CB">
        <w:rPr>
          <w:rFonts w:ascii="Chaparral Pro" w:hAnsi="Chaparral Pro" w:cs="Chaparral Pro"/>
          <w:sz w:val="16"/>
          <w:szCs w:val="16"/>
        </w:rPr>
        <w:t>see 75</w:t>
      </w:r>
      <w:r w:rsidRPr="00D578CB">
        <w:rPr>
          <w:rFonts w:ascii="Chaparral Pro" w:hAnsi="Chaparral Pro" w:cs="Chaparral Pro"/>
          <w:sz w:val="16"/>
          <w:szCs w:val="16"/>
        </w:rPr>
        <w:t xml:space="preserve">0 Mitarbeiter. 2020 steigerte Weiling mit 12.000 Artikeln den Umsatz um 16,5 % auf mehr als 300 Millionen Euro. Seit 1975 beliefert der Bio-Großhändler ausschließlich den Bio-Fachhandel. Aus Überzeugung handelt Weiling 100 % biologische Produkte mit dem obersten Ziel: für die nachfolgenden Generationen einen Beitrag zur Artenvielfalt, einer sauberen Umwelt und natürlicher Ernährung zu leisten. Dafür entwickelt der Bio-Pionier auch eigene Projekte und </w:t>
      </w:r>
    </w:p>
    <w:p w:rsidR="00D11B5B" w:rsidRDefault="00D11B5B" w:rsidP="00262959">
      <w:pPr>
        <w:rPr>
          <w:rFonts w:ascii="Chaparral Pro" w:hAnsi="Chaparral Pro" w:cs="Chaparral Pro"/>
          <w:sz w:val="16"/>
          <w:szCs w:val="16"/>
        </w:rPr>
      </w:pPr>
    </w:p>
    <w:p w:rsidR="00D11B5B" w:rsidRDefault="00D11B5B" w:rsidP="00262959">
      <w:pPr>
        <w:rPr>
          <w:rFonts w:ascii="Chaparral Pro" w:hAnsi="Chaparral Pro" w:cs="Chaparral Pro"/>
          <w:sz w:val="16"/>
          <w:szCs w:val="16"/>
        </w:rPr>
      </w:pPr>
    </w:p>
    <w:p w:rsidR="00D11B5B" w:rsidRDefault="00D11B5B" w:rsidP="00262959">
      <w:pPr>
        <w:rPr>
          <w:rFonts w:ascii="Chaparral Pro" w:hAnsi="Chaparral Pro" w:cs="Chaparral Pro"/>
          <w:sz w:val="16"/>
          <w:szCs w:val="16"/>
        </w:rPr>
      </w:pPr>
    </w:p>
    <w:p w:rsidR="00D11B5B" w:rsidRDefault="00D11B5B" w:rsidP="00262959">
      <w:pPr>
        <w:rPr>
          <w:rFonts w:ascii="Chaparral Pro" w:hAnsi="Chaparral Pro" w:cs="Chaparral Pro"/>
          <w:sz w:val="16"/>
          <w:szCs w:val="16"/>
        </w:rPr>
      </w:pPr>
    </w:p>
    <w:p w:rsidR="00262959" w:rsidRPr="00D578CB" w:rsidRDefault="00262959" w:rsidP="00262959">
      <w:pPr>
        <w:rPr>
          <w:rFonts w:ascii="Chaparral Pro" w:hAnsi="Chaparral Pro"/>
          <w:color w:val="1F497D"/>
          <w:sz w:val="16"/>
          <w:szCs w:val="16"/>
        </w:rPr>
      </w:pPr>
      <w:r w:rsidRPr="00D578CB">
        <w:rPr>
          <w:rFonts w:ascii="Chaparral Pro" w:hAnsi="Chaparral Pro" w:cs="Chaparral Pro"/>
          <w:sz w:val="16"/>
          <w:szCs w:val="16"/>
        </w:rPr>
        <w:t xml:space="preserve">Produkte unter der Marke </w:t>
      </w:r>
      <w:proofErr w:type="spellStart"/>
      <w:r w:rsidRPr="00D578CB">
        <w:rPr>
          <w:rFonts w:ascii="Chaparral Pro" w:hAnsi="Chaparral Pro" w:cs="Chaparral Pro"/>
          <w:sz w:val="16"/>
          <w:szCs w:val="16"/>
        </w:rPr>
        <w:t>bioladen</w:t>
      </w:r>
      <w:proofErr w:type="spellEnd"/>
      <w:r w:rsidRPr="00D578CB">
        <w:rPr>
          <w:rFonts w:ascii="Chaparral Pro" w:hAnsi="Chaparral Pro" w:cs="Chaparral Pro"/>
          <w:sz w:val="16"/>
          <w:szCs w:val="16"/>
        </w:rPr>
        <w:t xml:space="preserve">*, die heute mit über 400 Produkten die drittstärkste Marke im Bio-Fachhandel ist. Ebenso initiierte Weiling zwei </w:t>
      </w:r>
      <w:proofErr w:type="spellStart"/>
      <w:r w:rsidRPr="00D578CB">
        <w:rPr>
          <w:rFonts w:ascii="Chaparral Pro" w:hAnsi="Chaparral Pro" w:cs="Chaparral Pro"/>
          <w:sz w:val="16"/>
          <w:szCs w:val="16"/>
        </w:rPr>
        <w:t>bioladen</w:t>
      </w:r>
      <w:proofErr w:type="spellEnd"/>
      <w:r w:rsidRPr="00D578CB">
        <w:rPr>
          <w:rFonts w:ascii="Chaparral Pro" w:hAnsi="Chaparral Pro" w:cs="Chaparral Pro"/>
          <w:sz w:val="16"/>
          <w:szCs w:val="16"/>
        </w:rPr>
        <w:t xml:space="preserve">*fair Projekte in Ecuador und in der Dominikanischen Republik. </w:t>
      </w:r>
      <w:proofErr w:type="spellStart"/>
      <w:r w:rsidRPr="00D578CB">
        <w:rPr>
          <w:rFonts w:ascii="Chaparral Pro" w:hAnsi="Chaparral Pro" w:cs="Chaparral Pro"/>
          <w:sz w:val="16"/>
          <w:szCs w:val="16"/>
        </w:rPr>
        <w:t>bioladen</w:t>
      </w:r>
      <w:proofErr w:type="spellEnd"/>
      <w:r w:rsidRPr="00D578CB">
        <w:rPr>
          <w:rFonts w:ascii="Chaparral Pro" w:hAnsi="Chaparral Pro" w:cs="Chaparral Pro"/>
          <w:sz w:val="16"/>
          <w:szCs w:val="16"/>
        </w:rPr>
        <w:t>*fair feierte 2019 sein 15-jähriges Jubiläum.</w:t>
      </w:r>
    </w:p>
    <w:p w:rsidR="007C6A84" w:rsidRPr="00A02CC6" w:rsidRDefault="007C6A84" w:rsidP="002223EB">
      <w:pPr>
        <w:spacing w:after="0"/>
        <w:rPr>
          <w:rFonts w:ascii="Chaparral Pro" w:hAnsi="Chaparral Pro" w:cs="Arial"/>
          <w:b/>
          <w:bCs/>
          <w:color w:val="410E43"/>
        </w:rPr>
      </w:pPr>
    </w:p>
    <w:p w:rsidR="002223EB" w:rsidRPr="00A02CC6" w:rsidRDefault="002223EB" w:rsidP="002223EB">
      <w:pPr>
        <w:spacing w:after="0"/>
        <w:rPr>
          <w:rFonts w:ascii="Chaparral Pro" w:hAnsi="Chaparral Pro" w:cs="Arial"/>
          <w:b/>
          <w:bCs/>
          <w:color w:val="410E43"/>
        </w:rPr>
      </w:pPr>
      <w:r w:rsidRPr="00A02CC6">
        <w:rPr>
          <w:rFonts w:ascii="Chaparral Pro" w:hAnsi="Chaparral Pro" w:cs="Arial"/>
          <w:b/>
          <w:bCs/>
          <w:color w:val="410E43"/>
        </w:rPr>
        <w:t>Relevantes Bildmaterial</w:t>
      </w:r>
      <w:r w:rsidR="00142EDE" w:rsidRPr="00A02CC6">
        <w:rPr>
          <w:rFonts w:ascii="Chaparral Pro" w:hAnsi="Chaparral Pro" w:cs="Arial"/>
          <w:b/>
          <w:bCs/>
          <w:color w:val="410E43"/>
        </w:rPr>
        <w:t>: 2</w:t>
      </w:r>
      <w:r w:rsidRPr="00A02CC6">
        <w:rPr>
          <w:rFonts w:ascii="Chaparral Pro" w:hAnsi="Chaparral Pro" w:cs="Arial"/>
          <w:b/>
          <w:bCs/>
          <w:color w:val="410E43"/>
        </w:rPr>
        <w:t xml:space="preserve"> Fotos</w:t>
      </w:r>
    </w:p>
    <w:p w:rsidR="00952835" w:rsidRPr="00A02CC6" w:rsidRDefault="00952835" w:rsidP="00952835">
      <w:pPr>
        <w:spacing w:after="0"/>
        <w:rPr>
          <w:rFonts w:ascii="Chaparral Pro" w:hAnsi="Chaparral Pro" w:cs="Arial"/>
          <w:color w:val="410E43"/>
          <w:sz w:val="20"/>
          <w:szCs w:val="20"/>
        </w:rPr>
      </w:pPr>
      <w:r w:rsidRPr="00A02CC6">
        <w:rPr>
          <w:rFonts w:ascii="Chaparral Pro" w:hAnsi="Chaparral Pro" w:cs="Arial"/>
          <w:color w:val="410E43"/>
          <w:sz w:val="20"/>
          <w:szCs w:val="20"/>
        </w:rPr>
        <w:t>Bilderrechte: Weiling GmbH. Abdruck honorarfrei</w:t>
      </w:r>
    </w:p>
    <w:p w:rsidR="004C65F5" w:rsidRPr="00A02CC6" w:rsidRDefault="004C65F5" w:rsidP="002223EB">
      <w:pPr>
        <w:spacing w:after="0"/>
        <w:rPr>
          <w:rFonts w:ascii="Chaparral Pro" w:hAnsi="Chaparral Pro" w:cs="Arial"/>
          <w:b/>
        </w:rPr>
      </w:pPr>
    </w:p>
    <w:p w:rsidR="002223EB" w:rsidRPr="00A02CC6" w:rsidRDefault="002223EB" w:rsidP="002223EB">
      <w:pPr>
        <w:spacing w:after="0"/>
        <w:rPr>
          <w:rFonts w:ascii="Chaparral Pro" w:hAnsi="Chaparral Pro" w:cs="Arial"/>
          <w:b/>
        </w:rPr>
      </w:pPr>
    </w:p>
    <w:p w:rsidR="001812D2" w:rsidRPr="00A02CC6" w:rsidRDefault="00D578CB" w:rsidP="002223EB">
      <w:pPr>
        <w:spacing w:after="0"/>
        <w:rPr>
          <w:rFonts w:ascii="Chaparral Pro" w:hAnsi="Chaparral Pro" w:cs="Arial"/>
        </w:rPr>
      </w:pPr>
      <w:r>
        <w:rPr>
          <w:noProof/>
          <w:lang w:eastAsia="de-DE"/>
        </w:rPr>
        <w:drawing>
          <wp:inline distT="0" distB="0" distL="0" distR="0" wp14:anchorId="557B7C44" wp14:editId="4B0ABF95">
            <wp:extent cx="946837" cy="61468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62342" cy="624746"/>
                    </a:xfrm>
                    <a:prstGeom prst="rect">
                      <a:avLst/>
                    </a:prstGeom>
                  </pic:spPr>
                </pic:pic>
              </a:graphicData>
            </a:graphic>
          </wp:inline>
        </w:drawing>
      </w:r>
      <w:r w:rsidR="00142EDE" w:rsidRPr="00A02CC6">
        <w:rPr>
          <w:rFonts w:ascii="Chaparral Pro" w:hAnsi="Chaparral Pro" w:cs="Arial"/>
        </w:rPr>
        <w:t xml:space="preserve"> </w:t>
      </w:r>
      <w:r w:rsidR="001812D2" w:rsidRPr="00A02CC6">
        <w:rPr>
          <w:rFonts w:ascii="Chaparral Pro" w:hAnsi="Chaparral Pro" w:cs="Arial"/>
          <w:noProof/>
          <w:lang w:eastAsia="de-DE"/>
        </w:rPr>
        <mc:AlternateContent>
          <mc:Choice Requires="wps">
            <w:drawing>
              <wp:anchor distT="45720" distB="45720" distL="114300" distR="114300" simplePos="0" relativeHeight="251661312" behindDoc="0" locked="0" layoutInCell="1" allowOverlap="1" wp14:anchorId="338C86B8" wp14:editId="311906D4">
                <wp:simplePos x="0" y="0"/>
                <wp:positionH relativeFrom="column">
                  <wp:posOffset>1748155</wp:posOffset>
                </wp:positionH>
                <wp:positionV relativeFrom="paragraph">
                  <wp:posOffset>6350</wp:posOffset>
                </wp:positionV>
                <wp:extent cx="4260850" cy="857250"/>
                <wp:effectExtent l="0" t="0" r="6350" b="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857250"/>
                        </a:xfrm>
                        <a:prstGeom prst="rect">
                          <a:avLst/>
                        </a:prstGeom>
                        <a:solidFill>
                          <a:srgbClr val="FFFFFF"/>
                        </a:solidFill>
                        <a:ln w="9525">
                          <a:noFill/>
                          <a:miter lim="800000"/>
                          <a:headEnd/>
                          <a:tailEnd/>
                        </a:ln>
                      </wps:spPr>
                      <wps:txbx>
                        <w:txbxContent>
                          <w:p w:rsidR="00D578CB" w:rsidRDefault="00142EDE" w:rsidP="00D578CB">
                            <w:pPr>
                              <w:pStyle w:val="KeinLeerraum"/>
                              <w:rPr>
                                <w:rFonts w:ascii="Chaparral Pro" w:hAnsi="Chaparral Pro" w:cs="Arial"/>
                                <w:b/>
                                <w:bCs/>
                                <w:color w:val="410E43"/>
                                <w:sz w:val="26"/>
                                <w:szCs w:val="26"/>
                              </w:rPr>
                            </w:pPr>
                            <w:r>
                              <w:rPr>
                                <w:rFonts w:ascii="Chaparral Pro Semibold" w:hAnsi="Chaparral Pro Semibold" w:cs="Arial"/>
                                <w:b/>
                                <w:bCs/>
                                <w:color w:val="410E43"/>
                                <w:sz w:val="20"/>
                                <w:szCs w:val="20"/>
                              </w:rPr>
                              <w:t>Foto 1</w:t>
                            </w:r>
                            <w:r w:rsidR="00A75A63" w:rsidRPr="007C6A84">
                              <w:rPr>
                                <w:rFonts w:ascii="Chaparral Pro Semibold" w:hAnsi="Chaparral Pro Semibold" w:cs="Arial"/>
                                <w:b/>
                                <w:bCs/>
                                <w:color w:val="410E43"/>
                                <w:sz w:val="20"/>
                                <w:szCs w:val="20"/>
                              </w:rPr>
                              <w:t>:</w:t>
                            </w:r>
                            <w:r w:rsidR="00A75A63" w:rsidRPr="007C6A84">
                              <w:rPr>
                                <w:rFonts w:ascii="Chaparral Pro" w:hAnsi="Chaparral Pro" w:cs="Arial"/>
                                <w:color w:val="410E43"/>
                                <w:sz w:val="20"/>
                                <w:szCs w:val="20"/>
                              </w:rPr>
                              <w:t xml:space="preserve"> </w:t>
                            </w:r>
                            <w:r w:rsidR="00D578CB" w:rsidRPr="00D578CB">
                              <w:rPr>
                                <w:rFonts w:ascii="Chaparral Pro" w:hAnsi="Chaparral Pro" w:cs="ChaparralPro-Regular"/>
                                <w:color w:val="585757"/>
                                <w:sz w:val="20"/>
                                <w:szCs w:val="20"/>
                              </w:rPr>
                              <w:t xml:space="preserve">Weiling stellt Fuhrpark um: </w:t>
                            </w:r>
                            <w:r w:rsidR="00D578CB">
                              <w:rPr>
                                <w:rFonts w:ascii="Chaparral Pro" w:hAnsi="Chaparral Pro" w:cs="ChaparralPro-Regular"/>
                                <w:color w:val="585757"/>
                                <w:sz w:val="20"/>
                                <w:szCs w:val="20"/>
                              </w:rPr>
                              <w:t>22 Lkw aus dem eigenen Fuhrpark tanken nun Erdgas.</w:t>
                            </w:r>
                          </w:p>
                          <w:p w:rsidR="00A75A63" w:rsidRPr="00AF1584" w:rsidRDefault="00A75A63">
                            <w:pPr>
                              <w:rPr>
                                <w:rFonts w:ascii="Chaparral Pro" w:hAnsi="Chaparral Pro"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8C86B8" id="_x0000_t202" coordsize="21600,21600" o:spt="202" path="m,l,21600r21600,l21600,xe">
                <v:stroke joinstyle="miter"/>
                <v:path gradientshapeok="t" o:connecttype="rect"/>
              </v:shapetype>
              <v:shape id="Textfeld 2" o:spid="_x0000_s1026" type="#_x0000_t202" style="position:absolute;margin-left:137.65pt;margin-top:.5pt;width:335.5pt;height:6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" stroked="f">
                <v:textbox>
                  <w:txbxContent>
                    <w:p w:rsidR="00D578CB" w:rsidRDefault="00142EDE" w:rsidP="00D578CB">
                      <w:pPr>
                        <w:pStyle w:val="KeinLeerraum"/>
                        <w:rPr>
                          <w:rFonts w:ascii="Chaparral Pro" w:hAnsi="Chaparral Pro" w:cs="Arial"/>
                          <w:b/>
                          <w:bCs/>
                          <w:color w:val="410E43"/>
                          <w:sz w:val="26"/>
                          <w:szCs w:val="26"/>
                        </w:rPr>
                      </w:pPr>
                      <w:r>
                        <w:rPr>
                          <w:rFonts w:ascii="Chaparral Pro Semibold" w:hAnsi="Chaparral Pro Semibold" w:cs="Arial"/>
                          <w:b/>
                          <w:bCs/>
                          <w:color w:val="410E43"/>
                          <w:sz w:val="20"/>
                          <w:szCs w:val="20"/>
                        </w:rPr>
                        <w:t>Foto 1</w:t>
                      </w:r>
                      <w:r w:rsidR="00A75A63" w:rsidRPr="007C6A84">
                        <w:rPr>
                          <w:rFonts w:ascii="Chaparral Pro Semibold" w:hAnsi="Chaparral Pro Semibold" w:cs="Arial"/>
                          <w:b/>
                          <w:bCs/>
                          <w:color w:val="410E43"/>
                          <w:sz w:val="20"/>
                          <w:szCs w:val="20"/>
                        </w:rPr>
                        <w:t>:</w:t>
                      </w:r>
                      <w:r w:rsidR="00A75A63" w:rsidRPr="007C6A84">
                        <w:rPr>
                          <w:rFonts w:ascii="Chaparral Pro" w:hAnsi="Chaparral Pro" w:cs="Arial"/>
                          <w:color w:val="410E43"/>
                          <w:sz w:val="20"/>
                          <w:szCs w:val="20"/>
                        </w:rPr>
                        <w:t xml:space="preserve"> </w:t>
                      </w:r>
                      <w:r w:rsidR="00D578CB" w:rsidRPr="00D578CB">
                        <w:rPr>
                          <w:rFonts w:ascii="Chaparral Pro" w:hAnsi="Chaparral Pro" w:cs="ChaparralPro-Regular"/>
                          <w:color w:val="585757"/>
                          <w:sz w:val="20"/>
                          <w:szCs w:val="20"/>
                        </w:rPr>
                        <w:t xml:space="preserve">Weiling stellt Fuhrpark um: </w:t>
                      </w:r>
                      <w:r w:rsidR="00D578CB">
                        <w:rPr>
                          <w:rFonts w:ascii="Chaparral Pro" w:hAnsi="Chaparral Pro" w:cs="ChaparralPro-Regular"/>
                          <w:color w:val="585757"/>
                          <w:sz w:val="20"/>
                          <w:szCs w:val="20"/>
                        </w:rPr>
                        <w:t>22 Lkw aus dem eigenen Fuhrpark tanken nun Erdgas.</w:t>
                      </w:r>
                    </w:p>
                    <w:p w:rsidR="00A75A63" w:rsidRPr="00AF1584" w:rsidRDefault="00A75A63">
                      <w:pPr>
                        <w:rPr>
                          <w:rFonts w:ascii="Chaparral Pro" w:hAnsi="Chaparral Pro" w:cs="Arial"/>
                          <w:sz w:val="20"/>
                          <w:szCs w:val="20"/>
                        </w:rPr>
                      </w:pPr>
                    </w:p>
                  </w:txbxContent>
                </v:textbox>
                <w10:wrap type="square"/>
              </v:shape>
            </w:pict>
          </mc:Fallback>
        </mc:AlternateContent>
      </w:r>
    </w:p>
    <w:p w:rsidR="002223EB" w:rsidRPr="00A02CC6" w:rsidRDefault="001812D2" w:rsidP="002223EB">
      <w:pPr>
        <w:spacing w:after="0"/>
        <w:rPr>
          <w:rFonts w:ascii="Chaparral Pro" w:hAnsi="Chaparral Pro" w:cs="Arial"/>
        </w:rPr>
      </w:pPr>
      <w:r w:rsidRPr="00A02CC6">
        <w:rPr>
          <w:rFonts w:ascii="Chaparral Pro" w:hAnsi="Chaparral Pro" w:cs="Arial"/>
          <w:noProof/>
          <w:lang w:eastAsia="de-DE"/>
        </w:rPr>
        <mc:AlternateContent>
          <mc:Choice Requires="wps">
            <w:drawing>
              <wp:anchor distT="45720" distB="45720" distL="114300" distR="114300" simplePos="0" relativeHeight="251659264" behindDoc="0" locked="0" layoutInCell="1" allowOverlap="1" wp14:anchorId="43C349E8" wp14:editId="35F71F73">
                <wp:simplePos x="0" y="0"/>
                <wp:positionH relativeFrom="margin">
                  <wp:align>right</wp:align>
                </wp:positionH>
                <wp:positionV relativeFrom="paragraph">
                  <wp:posOffset>24765</wp:posOffset>
                </wp:positionV>
                <wp:extent cx="4013200" cy="1404620"/>
                <wp:effectExtent l="0" t="0" r="635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0" cy="1404620"/>
                        </a:xfrm>
                        <a:prstGeom prst="rect">
                          <a:avLst/>
                        </a:prstGeom>
                        <a:solidFill>
                          <a:srgbClr val="FFFFFF"/>
                        </a:solidFill>
                        <a:ln w="9525">
                          <a:noFill/>
                          <a:miter lim="800000"/>
                          <a:headEnd/>
                          <a:tailEnd/>
                        </a:ln>
                      </wps:spPr>
                      <wps:txbx>
                        <w:txbxContent>
                          <w:p w:rsidR="00D578CB" w:rsidRDefault="00D578CB" w:rsidP="00D578CB">
                            <w:pPr>
                              <w:rPr>
                                <w:rFonts w:ascii="Chaparral Pro Semibold" w:hAnsi="Chaparral Pro Semibold" w:cs="Arial"/>
                                <w:b/>
                                <w:bCs/>
                                <w:color w:val="410E43"/>
                                <w:sz w:val="20"/>
                                <w:szCs w:val="20"/>
                              </w:rPr>
                            </w:pPr>
                          </w:p>
                          <w:p w:rsidR="00D578CB" w:rsidRPr="00AF1584" w:rsidRDefault="002223EB" w:rsidP="00D578CB">
                            <w:pPr>
                              <w:rPr>
                                <w:rFonts w:ascii="Chaparral Pro" w:hAnsi="Chaparral Pro" w:cs="Arial"/>
                                <w:sz w:val="20"/>
                                <w:szCs w:val="20"/>
                              </w:rPr>
                            </w:pPr>
                            <w:r w:rsidRPr="007C6A84">
                              <w:rPr>
                                <w:rFonts w:ascii="Chaparral Pro Semibold" w:hAnsi="Chaparral Pro Semibold" w:cs="Arial"/>
                                <w:b/>
                                <w:bCs/>
                                <w:color w:val="410E43"/>
                                <w:sz w:val="20"/>
                                <w:szCs w:val="20"/>
                              </w:rPr>
                              <w:t xml:space="preserve">Foto </w:t>
                            </w:r>
                            <w:r w:rsidR="00142EDE">
                              <w:rPr>
                                <w:rFonts w:ascii="Chaparral Pro Semibold" w:hAnsi="Chaparral Pro Semibold" w:cs="Arial"/>
                                <w:b/>
                                <w:bCs/>
                                <w:color w:val="410E43"/>
                                <w:sz w:val="20"/>
                                <w:szCs w:val="20"/>
                              </w:rPr>
                              <w:t>2</w:t>
                            </w:r>
                            <w:r w:rsidRPr="007C6A84">
                              <w:rPr>
                                <w:rFonts w:ascii="Chaparral Pro Semibold" w:hAnsi="Chaparral Pro Semibold" w:cs="Arial"/>
                                <w:b/>
                                <w:bCs/>
                                <w:color w:val="410E43"/>
                                <w:sz w:val="20"/>
                                <w:szCs w:val="20"/>
                              </w:rPr>
                              <w:t>:</w:t>
                            </w:r>
                            <w:r w:rsidR="008A6D2A">
                              <w:rPr>
                                <w:rFonts w:ascii="Chaparral Pro" w:hAnsi="Chaparral Pro" w:cs="Arial"/>
                                <w:sz w:val="20"/>
                                <w:szCs w:val="20"/>
                              </w:rPr>
                              <w:t xml:space="preserve"> </w:t>
                            </w:r>
                            <w:r w:rsidR="008A6D2A" w:rsidRPr="009C52B5">
                              <w:rPr>
                                <w:rFonts w:ascii="Chaparral Pro" w:hAnsi="Chaparral Pro" w:cs="ChaparralPro-Regular"/>
                                <w:color w:val="585757"/>
                                <w:sz w:val="20"/>
                                <w:szCs w:val="20"/>
                              </w:rPr>
                              <w:t xml:space="preserve">Weiling </w:t>
                            </w:r>
                            <w:r w:rsidR="00D578CB">
                              <w:rPr>
                                <w:rFonts w:ascii="Chaparral Pro" w:hAnsi="Chaparral Pro" w:cs="ChaparralPro-Regular"/>
                                <w:color w:val="585757"/>
                                <w:sz w:val="20"/>
                                <w:szCs w:val="20"/>
                              </w:rPr>
                              <w:t>baut Erdgas-Tankstelle für eigenen Fuhrpark.</w:t>
                            </w:r>
                          </w:p>
                          <w:p w:rsidR="002223EB" w:rsidRPr="00AF1584" w:rsidRDefault="002223EB">
                            <w:pPr>
                              <w:rPr>
                                <w:rFonts w:ascii="Chaparral Pro" w:hAnsi="Chaparral Pro"/>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C349E8" id="_x0000_s1027" type="#_x0000_t202" style="position:absolute;margin-left:264.8pt;margin-top:1.95pt;width:316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" stroked="f">
                <v:textbox style="mso-fit-shape-to-text:t">
                  <w:txbxContent>
                    <w:p w:rsidR="00D578CB" w:rsidRDefault="00D578CB" w:rsidP="00D578CB">
                      <w:pPr>
                        <w:rPr>
                          <w:rFonts w:ascii="Chaparral Pro Semibold" w:hAnsi="Chaparral Pro Semibold" w:cs="Arial"/>
                          <w:b/>
                          <w:bCs/>
                          <w:color w:val="410E43"/>
                          <w:sz w:val="20"/>
                          <w:szCs w:val="20"/>
                        </w:rPr>
                      </w:pPr>
                    </w:p>
                    <w:p w:rsidR="00D578CB" w:rsidRPr="00AF1584" w:rsidRDefault="002223EB" w:rsidP="00D578CB">
                      <w:pPr>
                        <w:rPr>
                          <w:rFonts w:ascii="Chaparral Pro" w:hAnsi="Chaparral Pro" w:cs="Arial"/>
                          <w:sz w:val="20"/>
                          <w:szCs w:val="20"/>
                        </w:rPr>
                      </w:pPr>
                      <w:r w:rsidRPr="007C6A84">
                        <w:rPr>
                          <w:rFonts w:ascii="Chaparral Pro Semibold" w:hAnsi="Chaparral Pro Semibold" w:cs="Arial"/>
                          <w:b/>
                          <w:bCs/>
                          <w:color w:val="410E43"/>
                          <w:sz w:val="20"/>
                          <w:szCs w:val="20"/>
                        </w:rPr>
                        <w:t xml:space="preserve">Foto </w:t>
                      </w:r>
                      <w:r w:rsidR="00142EDE">
                        <w:rPr>
                          <w:rFonts w:ascii="Chaparral Pro Semibold" w:hAnsi="Chaparral Pro Semibold" w:cs="Arial"/>
                          <w:b/>
                          <w:bCs/>
                          <w:color w:val="410E43"/>
                          <w:sz w:val="20"/>
                          <w:szCs w:val="20"/>
                        </w:rPr>
                        <w:t>2</w:t>
                      </w:r>
                      <w:r w:rsidRPr="007C6A84">
                        <w:rPr>
                          <w:rFonts w:ascii="Chaparral Pro Semibold" w:hAnsi="Chaparral Pro Semibold" w:cs="Arial"/>
                          <w:b/>
                          <w:bCs/>
                          <w:color w:val="410E43"/>
                          <w:sz w:val="20"/>
                          <w:szCs w:val="20"/>
                        </w:rPr>
                        <w:t>:</w:t>
                      </w:r>
                      <w:r w:rsidR="008A6D2A">
                        <w:rPr>
                          <w:rFonts w:ascii="Chaparral Pro" w:hAnsi="Chaparral Pro" w:cs="Arial"/>
                          <w:sz w:val="20"/>
                          <w:szCs w:val="20"/>
                        </w:rPr>
                        <w:t xml:space="preserve"> </w:t>
                      </w:r>
                      <w:r w:rsidR="008A6D2A" w:rsidRPr="009C52B5">
                        <w:rPr>
                          <w:rFonts w:ascii="Chaparral Pro" w:hAnsi="Chaparral Pro" w:cs="ChaparralPro-Regular"/>
                          <w:color w:val="585757"/>
                          <w:sz w:val="20"/>
                          <w:szCs w:val="20"/>
                        </w:rPr>
                        <w:t xml:space="preserve">Weiling </w:t>
                      </w:r>
                      <w:r w:rsidR="00D578CB">
                        <w:rPr>
                          <w:rFonts w:ascii="Chaparral Pro" w:hAnsi="Chaparral Pro" w:cs="ChaparralPro-Regular"/>
                          <w:color w:val="585757"/>
                          <w:sz w:val="20"/>
                          <w:szCs w:val="20"/>
                        </w:rPr>
                        <w:t>baut Erdgas-Tankstelle für eigenen Fuhrpark.</w:t>
                      </w:r>
                    </w:p>
                    <w:p w:rsidR="002223EB" w:rsidRPr="00AF1584" w:rsidRDefault="002223EB">
                      <w:pPr>
                        <w:rPr>
                          <w:rFonts w:ascii="Chaparral Pro" w:hAnsi="Chaparral Pro"/>
                          <w:sz w:val="20"/>
                          <w:szCs w:val="20"/>
                        </w:rPr>
                      </w:pPr>
                    </w:p>
                  </w:txbxContent>
                </v:textbox>
                <w10:wrap type="square" anchorx="margin"/>
              </v:shape>
            </w:pict>
          </mc:Fallback>
        </mc:AlternateContent>
      </w:r>
      <w:r w:rsidR="00142EDE" w:rsidRPr="00A02CC6">
        <w:rPr>
          <w:rFonts w:ascii="Chaparral Pro" w:hAnsi="Chaparral Pro"/>
          <w:noProof/>
          <w:lang w:eastAsia="de-DE"/>
        </w:rPr>
        <w:t xml:space="preserve"> </w:t>
      </w:r>
      <w:r w:rsidR="00142EDE" w:rsidRPr="00A02CC6">
        <w:rPr>
          <w:rFonts w:ascii="Chaparral Pro" w:hAnsi="Chaparral Pro" w:cs="Arial"/>
          <w:noProof/>
          <w:lang w:eastAsia="de-DE"/>
        </w:rPr>
        <w:t xml:space="preserve"> </w:t>
      </w:r>
      <w:r w:rsidR="002223EB" w:rsidRPr="00A02CC6">
        <w:rPr>
          <w:rFonts w:ascii="Chaparral Pro" w:hAnsi="Chaparral Pro" w:cs="Arial"/>
        </w:rPr>
        <w:t xml:space="preserve"> </w:t>
      </w:r>
    </w:p>
    <w:p w:rsidR="00A75A63" w:rsidRPr="00A02CC6" w:rsidRDefault="00D578CB" w:rsidP="002223EB">
      <w:pPr>
        <w:spacing w:after="0"/>
        <w:rPr>
          <w:rFonts w:ascii="Chaparral Pro" w:hAnsi="Chaparral Pro" w:cs="Arial"/>
        </w:rPr>
      </w:pPr>
      <w:r>
        <w:rPr>
          <w:noProof/>
          <w:lang w:eastAsia="de-DE"/>
        </w:rPr>
        <w:drawing>
          <wp:inline distT="0" distB="0" distL="0" distR="0" wp14:anchorId="55B1580A" wp14:editId="6D8AEE98">
            <wp:extent cx="939584" cy="58055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63867" cy="595560"/>
                    </a:xfrm>
                    <a:prstGeom prst="rect">
                      <a:avLst/>
                    </a:prstGeom>
                  </pic:spPr>
                </pic:pic>
              </a:graphicData>
            </a:graphic>
          </wp:inline>
        </w:drawing>
      </w:r>
    </w:p>
    <w:p w:rsidR="001812D2" w:rsidRPr="00A02CC6" w:rsidRDefault="001812D2" w:rsidP="002223EB">
      <w:pPr>
        <w:spacing w:after="0"/>
        <w:rPr>
          <w:rFonts w:ascii="Chaparral Pro" w:hAnsi="Chaparral Pro" w:cs="Arial"/>
          <w:sz w:val="20"/>
          <w:szCs w:val="20"/>
        </w:rPr>
      </w:pPr>
      <w:r w:rsidRPr="00A02CC6">
        <w:rPr>
          <w:rFonts w:ascii="Chaparral Pro" w:hAnsi="Chaparral Pro" w:cs="Arial"/>
          <w:sz w:val="20"/>
          <w:szCs w:val="20"/>
        </w:rPr>
        <w:t xml:space="preserve">Download Text und Fotos: </w:t>
      </w:r>
      <w:r w:rsidR="00961937" w:rsidRPr="00A02CC6">
        <w:rPr>
          <w:rFonts w:ascii="Chaparral Pro" w:hAnsi="Chaparral Pro" w:cs="Arial"/>
          <w:sz w:val="20"/>
          <w:szCs w:val="20"/>
        </w:rPr>
        <w:t xml:space="preserve">  </w:t>
      </w:r>
      <w:r w:rsidRPr="00A02CC6">
        <w:rPr>
          <w:rFonts w:ascii="Chaparral Pro" w:hAnsi="Chaparral Pro" w:cs="Arial"/>
          <w:sz w:val="20"/>
          <w:szCs w:val="20"/>
          <w:u w:val="single"/>
        </w:rPr>
        <w:t>www.weiling.de/presse</w:t>
      </w:r>
    </w:p>
    <w:p w:rsidR="00A75A63" w:rsidRPr="00A02CC6" w:rsidRDefault="00A75A63" w:rsidP="002223EB">
      <w:pPr>
        <w:spacing w:after="0"/>
        <w:rPr>
          <w:rFonts w:ascii="Chaparral Pro" w:hAnsi="Chaparral Pro" w:cs="Arial"/>
        </w:rPr>
      </w:pPr>
    </w:p>
    <w:p w:rsidR="00A75A63" w:rsidRPr="00A02CC6" w:rsidRDefault="00A75A63" w:rsidP="002223EB">
      <w:pPr>
        <w:spacing w:after="0"/>
        <w:rPr>
          <w:rFonts w:ascii="Chaparral Pro" w:hAnsi="Chaparral Pro" w:cs="Arial"/>
        </w:rPr>
      </w:pPr>
    </w:p>
    <w:sectPr w:rsidR="00A75A63" w:rsidRPr="00A02CC6" w:rsidSect="00AF04D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4F5" w:rsidRDefault="001F54F5" w:rsidP="00C25A7A">
      <w:pPr>
        <w:spacing w:after="0" w:line="240" w:lineRule="auto"/>
      </w:pPr>
      <w:r>
        <w:separator/>
      </w:r>
    </w:p>
  </w:endnote>
  <w:endnote w:type="continuationSeparator" w:id="0">
    <w:p w:rsidR="001F54F5" w:rsidRDefault="001F54F5" w:rsidP="00C25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haparral Pro">
    <w:panose1 w:val="02060503040505020203"/>
    <w:charset w:val="00"/>
    <w:family w:val="roman"/>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haparral Pro Semibold">
    <w:altName w:val="Century"/>
    <w:panose1 w:val="00000000000000000000"/>
    <w:charset w:val="00"/>
    <w:family w:val="roman"/>
    <w:notTrueType/>
    <w:pitch w:val="variable"/>
    <w:sig w:usb0="800000AF" w:usb1="5000205B" w:usb2="00000000" w:usb3="00000000" w:csb0="0000009B" w:csb1="00000000"/>
  </w:font>
  <w:font w:name="ChaparralPro-Regular">
    <w:panose1 w:val="02060503040505020203"/>
    <w:charset w:val="00"/>
    <w:family w:val="roman"/>
    <w:notTrueType/>
    <w:pitch w:val="default"/>
    <w:sig w:usb0="00000003" w:usb1="00000000" w:usb2="00000000" w:usb3="00000000" w:csb0="00000001" w:csb1="00000000"/>
  </w:font>
  <w:font w:name="Chaparral Pro SmBd">
    <w:panose1 w:val="02060603040505020203"/>
    <w:charset w:val="00"/>
    <w:family w:val="roman"/>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4D3" w:rsidRDefault="004F14D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039" w:rsidRPr="002B72EF" w:rsidRDefault="00B22039" w:rsidP="00B22039">
    <w:pPr>
      <w:pStyle w:val="Fuzeile"/>
      <w:rPr>
        <w:rFonts w:ascii="Chaparral Pro SmBd" w:hAnsi="Chaparral Pro SmBd"/>
        <w:color w:val="51035A"/>
        <w:sz w:val="16"/>
        <w:szCs w:val="16"/>
      </w:rPr>
    </w:pPr>
    <w:r w:rsidRPr="002B72EF">
      <w:rPr>
        <w:rFonts w:ascii="Chaparral Pro SmBd" w:hAnsi="Chaparral Pro SmBd"/>
        <w:color w:val="51035A"/>
        <w:sz w:val="16"/>
        <w:szCs w:val="16"/>
      </w:rPr>
      <w:t>WEILING GMBH</w:t>
    </w:r>
  </w:p>
  <w:p w:rsidR="00C02341" w:rsidRPr="00BE2763" w:rsidRDefault="00C02341">
    <w:pPr>
      <w:pStyle w:val="Fuzeile"/>
      <w:rPr>
        <w:rFonts w:ascii="Chaparral Pro SmBd" w:hAnsi="Chaparral Pro SmBd"/>
        <w:color w:val="51035A"/>
        <w:sz w:val="10"/>
        <w:szCs w:val="10"/>
      </w:rPr>
    </w:pPr>
  </w:p>
  <w:tbl>
    <w:tblPr>
      <w:tblStyle w:val="Tabellenraster"/>
      <w:tblW w:w="10206" w:type="dxa"/>
      <w:tblInd w:w="-34" w:type="dxa"/>
      <w:tblBorders>
        <w:top w:val="single" w:sz="4" w:space="0" w:color="51035A"/>
        <w:left w:val="none" w:sz="0" w:space="0" w:color="auto"/>
        <w:bottom w:val="single" w:sz="4" w:space="0" w:color="51035A"/>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1593"/>
      <w:gridCol w:w="1559"/>
      <w:gridCol w:w="2518"/>
      <w:gridCol w:w="1984"/>
      <w:gridCol w:w="992"/>
    </w:tblGrid>
    <w:tr w:rsidR="00C02341" w:rsidRPr="00BE2763" w:rsidTr="00C22595">
      <w:trPr>
        <w:trHeight w:val="1415"/>
      </w:trPr>
      <w:tc>
        <w:tcPr>
          <w:tcW w:w="1560" w:type="dxa"/>
        </w:tcPr>
        <w:p w:rsidR="00C02341" w:rsidRPr="00BE2763" w:rsidRDefault="00C02341" w:rsidP="002F08D1">
          <w:pPr>
            <w:pStyle w:val="Fuzeile"/>
            <w:ind w:right="-142"/>
            <w:rPr>
              <w:rFonts w:ascii="Chaparral Pro SmBd" w:hAnsi="Chaparral Pro SmBd"/>
              <w:color w:val="51035A"/>
              <w:sz w:val="10"/>
              <w:szCs w:val="10"/>
            </w:rPr>
          </w:pPr>
        </w:p>
        <w:p w:rsidR="00C02341" w:rsidRPr="00911AF2" w:rsidRDefault="00A27A6A" w:rsidP="00A27A6A">
          <w:pPr>
            <w:pStyle w:val="Fuzeile"/>
            <w:ind w:right="-142"/>
            <w:rPr>
              <w:rFonts w:ascii="Chaparral Pro SmBd" w:hAnsi="Chaparral Pro SmBd"/>
              <w:color w:val="51035A"/>
              <w:sz w:val="18"/>
              <w:szCs w:val="18"/>
            </w:rPr>
          </w:pPr>
          <w:r w:rsidRPr="00911AF2">
            <w:rPr>
              <w:rFonts w:ascii="Chaparral Pro SmBd" w:hAnsi="Chaparral Pro SmBd"/>
              <w:b/>
              <w:color w:val="51035A"/>
              <w:sz w:val="18"/>
              <w:szCs w:val="18"/>
            </w:rPr>
            <w:t xml:space="preserve">Frei zur redaktionellen Verwendung </w:t>
          </w:r>
        </w:p>
      </w:tc>
      <w:tc>
        <w:tcPr>
          <w:tcW w:w="1593" w:type="dxa"/>
        </w:tcPr>
        <w:p w:rsidR="00C02341" w:rsidRPr="00BE2763" w:rsidRDefault="00C02341">
          <w:pPr>
            <w:pStyle w:val="Fuzeile"/>
            <w:rPr>
              <w:rFonts w:ascii="Chaparral Pro SmBd" w:hAnsi="Chaparral Pro SmBd"/>
              <w:color w:val="51035A"/>
              <w:sz w:val="10"/>
              <w:szCs w:val="10"/>
            </w:rPr>
          </w:pPr>
        </w:p>
        <w:p w:rsidR="00A27A6A" w:rsidRPr="00A27A6A" w:rsidRDefault="00A27A6A" w:rsidP="00A27A6A">
          <w:pPr>
            <w:pStyle w:val="Fuzeile"/>
            <w:ind w:right="-142"/>
            <w:rPr>
              <w:rFonts w:ascii="Chaparral Pro" w:hAnsi="Chaparral Pro"/>
              <w:color w:val="51035A"/>
              <w:sz w:val="16"/>
              <w:szCs w:val="16"/>
            </w:rPr>
          </w:pPr>
          <w:r>
            <w:rPr>
              <w:rFonts w:ascii="Chaparral Pro" w:hAnsi="Chaparral Pro"/>
              <w:b/>
              <w:color w:val="51035A"/>
              <w:sz w:val="16"/>
              <w:szCs w:val="16"/>
            </w:rPr>
            <w:t xml:space="preserve">Belege erbeten an </w:t>
          </w:r>
          <w:r w:rsidRPr="00A27A6A">
            <w:rPr>
              <w:rFonts w:ascii="Chaparral Pro" w:hAnsi="Chaparral Pro"/>
              <w:color w:val="51035A"/>
              <w:sz w:val="16"/>
              <w:szCs w:val="16"/>
            </w:rPr>
            <w:t xml:space="preserve">Weiling GmbH </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16"/>
              <w:szCs w:val="16"/>
            </w:rPr>
            <w:t xml:space="preserve">Presse- und </w:t>
          </w:r>
          <w:r w:rsidR="002223EB" w:rsidRPr="00A27A6A">
            <w:rPr>
              <w:rFonts w:ascii="Chaparral Pro" w:hAnsi="Chaparral Pro"/>
              <w:color w:val="51035A"/>
              <w:sz w:val="16"/>
              <w:szCs w:val="16"/>
            </w:rPr>
            <w:t>Öffentlichkeitsarbeit</w:t>
          </w:r>
          <w:r w:rsidRPr="00A27A6A">
            <w:rPr>
              <w:rFonts w:ascii="Chaparral Pro" w:hAnsi="Chaparral Pro"/>
              <w:color w:val="51035A"/>
              <w:sz w:val="16"/>
              <w:szCs w:val="16"/>
            </w:rPr>
            <w:t xml:space="preserve"> </w:t>
          </w:r>
        </w:p>
        <w:p w:rsidR="00C02341" w:rsidRPr="00BE2763" w:rsidRDefault="00C02341" w:rsidP="002F08D1">
          <w:pPr>
            <w:pStyle w:val="Fuzeile"/>
            <w:ind w:right="-108"/>
            <w:rPr>
              <w:rFonts w:ascii="Chaparral Pro SmBd" w:hAnsi="Chaparral Pro SmBd"/>
              <w:color w:val="51035A"/>
              <w:sz w:val="16"/>
              <w:szCs w:val="16"/>
            </w:rPr>
          </w:pPr>
        </w:p>
      </w:tc>
      <w:tc>
        <w:tcPr>
          <w:tcW w:w="1559" w:type="dxa"/>
        </w:tcPr>
        <w:p w:rsidR="00A27A6A" w:rsidRPr="00A27A6A" w:rsidRDefault="00A27A6A" w:rsidP="00A27A6A">
          <w:pPr>
            <w:pStyle w:val="Fuzeile"/>
            <w:ind w:right="-142"/>
            <w:rPr>
              <w:rFonts w:ascii="Chaparral Pro" w:hAnsi="Chaparral Pro"/>
              <w:b/>
              <w:color w:val="51035A"/>
              <w:sz w:val="10"/>
              <w:szCs w:val="10"/>
            </w:rPr>
          </w:pPr>
        </w:p>
        <w:p w:rsidR="00A27A6A" w:rsidRPr="00A27A6A" w:rsidRDefault="00A27A6A" w:rsidP="00A27A6A">
          <w:pPr>
            <w:pStyle w:val="Fuzeile"/>
            <w:ind w:right="-142"/>
            <w:rPr>
              <w:rFonts w:ascii="Chaparral Pro" w:hAnsi="Chaparral Pro"/>
              <w:b/>
              <w:color w:val="51035A"/>
              <w:sz w:val="16"/>
              <w:szCs w:val="16"/>
            </w:rPr>
          </w:pPr>
          <w:r w:rsidRPr="00A27A6A">
            <w:rPr>
              <w:rFonts w:ascii="Chaparral Pro" w:hAnsi="Chaparral Pro"/>
              <w:b/>
              <w:color w:val="51035A"/>
              <w:sz w:val="16"/>
              <w:szCs w:val="16"/>
            </w:rPr>
            <w:t>Postanschrift</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8"/>
              <w:szCs w:val="8"/>
            </w:rPr>
            <w:t xml:space="preserve"> </w:t>
          </w:r>
          <w:r w:rsidRPr="00A27A6A">
            <w:rPr>
              <w:rFonts w:ascii="Chaparral Pro" w:hAnsi="Chaparral Pro"/>
              <w:color w:val="51035A"/>
              <w:sz w:val="16"/>
              <w:szCs w:val="16"/>
            </w:rPr>
            <w:t>Postfach 1953</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16"/>
              <w:szCs w:val="16"/>
            </w:rPr>
            <w:t>48639 Coesfeld</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16"/>
              <w:szCs w:val="16"/>
            </w:rPr>
            <w:t>Erlenweg 134</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16"/>
              <w:szCs w:val="16"/>
            </w:rPr>
            <w:t>48653 Coesfeld</w:t>
          </w:r>
        </w:p>
        <w:p w:rsidR="00C02341" w:rsidRPr="00BE2763" w:rsidRDefault="00C02341" w:rsidP="00A27A6A">
          <w:pPr>
            <w:pStyle w:val="Fuzeile"/>
            <w:rPr>
              <w:rFonts w:ascii="Chaparral Pro" w:hAnsi="Chaparral Pro"/>
              <w:color w:val="51035A"/>
              <w:sz w:val="8"/>
              <w:szCs w:val="8"/>
              <w:lang w:val="en-US"/>
            </w:rPr>
          </w:pPr>
        </w:p>
      </w:tc>
      <w:tc>
        <w:tcPr>
          <w:tcW w:w="2518" w:type="dxa"/>
        </w:tcPr>
        <w:p w:rsidR="00C02341" w:rsidRPr="00A1304B" w:rsidRDefault="00C02341" w:rsidP="00553FE9">
          <w:pPr>
            <w:pStyle w:val="Fuzeile"/>
            <w:ind w:left="-109"/>
            <w:rPr>
              <w:rFonts w:ascii="Chaparral Pro SmBd" w:hAnsi="Chaparral Pro SmBd"/>
              <w:color w:val="51035A"/>
              <w:sz w:val="10"/>
              <w:szCs w:val="10"/>
            </w:rPr>
          </w:pPr>
        </w:p>
        <w:p w:rsidR="00956828" w:rsidRPr="00952835" w:rsidRDefault="00A27A6A" w:rsidP="00952835">
          <w:pPr>
            <w:pStyle w:val="Fuzeile"/>
            <w:ind w:right="-142"/>
            <w:rPr>
              <w:rFonts w:ascii="Chaparral Pro" w:hAnsi="Chaparral Pro"/>
              <w:b/>
              <w:color w:val="51035A"/>
              <w:sz w:val="16"/>
              <w:szCs w:val="16"/>
            </w:rPr>
          </w:pPr>
          <w:r w:rsidRPr="00952835">
            <w:rPr>
              <w:rFonts w:ascii="Chaparral Pro" w:hAnsi="Chaparral Pro"/>
              <w:b/>
              <w:color w:val="51035A"/>
              <w:sz w:val="16"/>
              <w:szCs w:val="16"/>
            </w:rPr>
            <w:t>Telefon</w:t>
          </w:r>
        </w:p>
        <w:p w:rsidR="00A27A6A" w:rsidRPr="00911AF2" w:rsidRDefault="00A27A6A" w:rsidP="00911AF2">
          <w:pPr>
            <w:pStyle w:val="Fuzeile"/>
            <w:ind w:right="-142"/>
            <w:rPr>
              <w:rFonts w:ascii="Chaparral Pro" w:hAnsi="Chaparral Pro"/>
              <w:color w:val="51035A"/>
              <w:sz w:val="16"/>
              <w:szCs w:val="16"/>
            </w:rPr>
          </w:pPr>
          <w:r w:rsidRPr="00911AF2">
            <w:rPr>
              <w:rFonts w:ascii="Chaparral Pro" w:hAnsi="Chaparral Pro"/>
              <w:color w:val="51035A"/>
              <w:sz w:val="16"/>
              <w:szCs w:val="16"/>
            </w:rPr>
            <w:t>02541/747-1000</w:t>
          </w:r>
        </w:p>
        <w:p w:rsidR="00911AF2" w:rsidRDefault="00911AF2" w:rsidP="00911AF2">
          <w:pPr>
            <w:pStyle w:val="Fuzeile"/>
            <w:ind w:right="-142"/>
            <w:rPr>
              <w:rFonts w:ascii="Chaparral Pro" w:hAnsi="Chaparral Pro"/>
              <w:color w:val="51035A"/>
              <w:sz w:val="16"/>
              <w:szCs w:val="16"/>
            </w:rPr>
          </w:pPr>
          <w:r>
            <w:rPr>
              <w:rFonts w:ascii="Chaparral Pro" w:hAnsi="Chaparral Pro"/>
              <w:color w:val="51035A"/>
              <w:sz w:val="16"/>
              <w:szCs w:val="16"/>
            </w:rPr>
            <w:t xml:space="preserve">E-Mail </w:t>
          </w:r>
        </w:p>
        <w:p w:rsidR="00C22595" w:rsidRPr="00911AF2" w:rsidRDefault="00911AF2" w:rsidP="00911AF2">
          <w:pPr>
            <w:pStyle w:val="Fuzeile"/>
            <w:ind w:right="-142"/>
            <w:rPr>
              <w:rFonts w:ascii="Chaparral Pro SmBd" w:hAnsi="Chaparral Pro SmBd"/>
              <w:color w:val="51035A"/>
              <w:sz w:val="16"/>
              <w:szCs w:val="16"/>
            </w:rPr>
          </w:pPr>
          <w:r>
            <w:rPr>
              <w:rFonts w:ascii="Chaparral Pro" w:hAnsi="Chaparral Pro"/>
              <w:color w:val="51035A"/>
              <w:sz w:val="16"/>
              <w:szCs w:val="16"/>
            </w:rPr>
            <w:t>w</w:t>
          </w:r>
          <w:r w:rsidR="00C22595" w:rsidRPr="00911AF2">
            <w:rPr>
              <w:rFonts w:ascii="Chaparral Pro" w:hAnsi="Chaparral Pro"/>
              <w:color w:val="51035A"/>
              <w:sz w:val="16"/>
              <w:szCs w:val="16"/>
            </w:rPr>
            <w:t>eiling-pr@weiling.de</w:t>
          </w:r>
        </w:p>
      </w:tc>
      <w:tc>
        <w:tcPr>
          <w:tcW w:w="1984" w:type="dxa"/>
        </w:tcPr>
        <w:p w:rsidR="00C02341" w:rsidRPr="00911AF2" w:rsidRDefault="00C02341">
          <w:pPr>
            <w:pStyle w:val="Fuzeile"/>
            <w:rPr>
              <w:rFonts w:ascii="Chaparral Pro SmBd" w:hAnsi="Chaparral Pro SmBd"/>
              <w:color w:val="51035A"/>
              <w:sz w:val="10"/>
              <w:szCs w:val="10"/>
            </w:rPr>
          </w:pPr>
        </w:p>
        <w:p w:rsidR="00C02341" w:rsidRPr="00A1304B" w:rsidRDefault="00C02341" w:rsidP="00A36D8A">
          <w:pPr>
            <w:pStyle w:val="Fuzeile"/>
            <w:rPr>
              <w:rFonts w:ascii="Chaparral Pro SmBd" w:hAnsi="Chaparral Pro SmBd"/>
              <w:b/>
              <w:color w:val="51035A"/>
              <w:w w:val="120"/>
              <w:sz w:val="16"/>
              <w:szCs w:val="16"/>
            </w:rPr>
          </w:pPr>
          <w:r w:rsidRPr="002F08D1">
            <w:rPr>
              <w:rFonts w:ascii="Chaparral Pro SmBd" w:hAnsi="Chaparral Pro SmBd"/>
              <w:b/>
              <w:noProof/>
              <w:color w:val="51035A"/>
              <w:sz w:val="16"/>
              <w:szCs w:val="16"/>
              <w:lang w:eastAsia="de-DE"/>
            </w:rPr>
            <mc:AlternateContent>
              <mc:Choice Requires="wps">
                <w:drawing>
                  <wp:anchor distT="0" distB="0" distL="114300" distR="114300" simplePos="0" relativeHeight="251662336" behindDoc="0" locked="0" layoutInCell="1" allowOverlap="1" wp14:anchorId="43305B4F" wp14:editId="312BC23D">
                    <wp:simplePos x="0" y="0"/>
                    <wp:positionH relativeFrom="column">
                      <wp:posOffset>1137400</wp:posOffset>
                    </wp:positionH>
                    <wp:positionV relativeFrom="paragraph">
                      <wp:posOffset>5715</wp:posOffset>
                    </wp:positionV>
                    <wp:extent cx="0" cy="771099"/>
                    <wp:effectExtent l="0" t="0" r="19050" b="10160"/>
                    <wp:wrapNone/>
                    <wp:docPr id="29" name="Gerade Verbindung 29"/>
                    <wp:cNvGraphicFramePr/>
                    <a:graphic xmlns:a="http://schemas.openxmlformats.org/drawingml/2006/main">
                      <a:graphicData uri="http://schemas.microsoft.com/office/word/2010/wordprocessingShape">
                        <wps:wsp>
                          <wps:cNvCnPr/>
                          <wps:spPr>
                            <a:xfrm>
                              <a:off x="0" y="0"/>
                              <a:ext cx="0" cy="771099"/>
                            </a:xfrm>
                            <a:prstGeom prst="line">
                              <a:avLst/>
                            </a:prstGeom>
                            <a:ln w="6350">
                              <a:solidFill>
                                <a:srgbClr val="51035A"/>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587970B" id="Gerade Verbindung 29"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9.55pt,.45pt" to="89.55pt,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" strokecolor="#51035a" strokeweight=".5pt"/>
                </w:pict>
              </mc:Fallback>
            </mc:AlternateContent>
          </w:r>
          <w:r w:rsidRPr="00A1304B">
            <w:rPr>
              <w:rFonts w:ascii="Chaparral Pro SmBd" w:hAnsi="Chaparral Pro SmBd"/>
              <w:b/>
              <w:color w:val="51035A"/>
              <w:sz w:val="16"/>
              <w:szCs w:val="16"/>
            </w:rPr>
            <w:t>INTERNET</w:t>
          </w:r>
        </w:p>
        <w:p w:rsidR="00C02341" w:rsidRPr="00A1304B" w:rsidRDefault="00C02341" w:rsidP="00A36D8A">
          <w:pPr>
            <w:pStyle w:val="Fuzeile"/>
            <w:rPr>
              <w:rFonts w:ascii="Chaparral Pro" w:hAnsi="Chaparral Pro"/>
              <w:color w:val="51035A"/>
              <w:sz w:val="16"/>
              <w:szCs w:val="16"/>
              <w:u w:color="51035A"/>
            </w:rPr>
          </w:pPr>
          <w:r w:rsidRPr="00A1304B">
            <w:rPr>
              <w:rFonts w:ascii="Chaparral Pro" w:hAnsi="Chaparral Pro"/>
              <w:color w:val="51035A"/>
              <w:sz w:val="16"/>
              <w:szCs w:val="16"/>
              <w:u w:color="51035A"/>
            </w:rPr>
            <w:t>www.weiling.de</w:t>
          </w:r>
        </w:p>
        <w:p w:rsidR="00C02341" w:rsidRPr="00A1304B" w:rsidRDefault="00C02341" w:rsidP="00A36D8A">
          <w:pPr>
            <w:pStyle w:val="Fuzeile"/>
            <w:rPr>
              <w:rFonts w:ascii="Chaparral Pro" w:hAnsi="Chaparral Pro"/>
              <w:color w:val="51035A"/>
              <w:sz w:val="16"/>
              <w:szCs w:val="16"/>
              <w:u w:color="51035A"/>
            </w:rPr>
          </w:pPr>
          <w:r w:rsidRPr="00A1304B">
            <w:rPr>
              <w:rFonts w:ascii="Chaparral Pro" w:hAnsi="Chaparral Pro"/>
              <w:color w:val="51035A"/>
              <w:sz w:val="16"/>
              <w:szCs w:val="16"/>
              <w:u w:color="51035A"/>
            </w:rPr>
            <w:t>www.bioladen.de</w:t>
          </w:r>
        </w:p>
        <w:p w:rsidR="00C02341" w:rsidRPr="00A1304B" w:rsidRDefault="00C02341" w:rsidP="00A36D8A">
          <w:pPr>
            <w:pStyle w:val="Fuzeile"/>
            <w:rPr>
              <w:rFonts w:ascii="Chaparral Pro" w:hAnsi="Chaparral Pro"/>
              <w:color w:val="51035A"/>
              <w:sz w:val="16"/>
              <w:szCs w:val="16"/>
              <w:u w:color="51035A"/>
            </w:rPr>
          </w:pPr>
          <w:r w:rsidRPr="00A1304B">
            <w:rPr>
              <w:rFonts w:ascii="Chaparral Pro" w:hAnsi="Chaparral Pro"/>
              <w:color w:val="51035A"/>
              <w:sz w:val="16"/>
              <w:szCs w:val="16"/>
              <w:u w:color="51035A"/>
            </w:rPr>
            <w:t>www.weiling-akademie.de</w:t>
          </w:r>
        </w:p>
        <w:p w:rsidR="00C02341" w:rsidRPr="00A1304B" w:rsidRDefault="00C02341" w:rsidP="00A36D8A">
          <w:pPr>
            <w:pStyle w:val="Fuzeile"/>
            <w:rPr>
              <w:rFonts w:ascii="Chaparral Pro SmBd" w:hAnsi="Chaparral Pro SmBd"/>
              <w:color w:val="51035A"/>
              <w:sz w:val="16"/>
              <w:szCs w:val="16"/>
            </w:rPr>
          </w:pPr>
        </w:p>
      </w:tc>
      <w:tc>
        <w:tcPr>
          <w:tcW w:w="992" w:type="dxa"/>
        </w:tcPr>
        <w:p w:rsidR="00C02341" w:rsidRPr="00A1304B" w:rsidRDefault="00C02341">
          <w:pPr>
            <w:pStyle w:val="Fuzeile"/>
            <w:rPr>
              <w:rFonts w:ascii="Chaparral Pro SmBd" w:hAnsi="Chaparral Pro SmBd"/>
              <w:color w:val="51035A"/>
              <w:sz w:val="10"/>
              <w:szCs w:val="10"/>
            </w:rPr>
          </w:pPr>
        </w:p>
        <w:p w:rsidR="00C02341" w:rsidRPr="00A1304B" w:rsidRDefault="00C02341">
          <w:pPr>
            <w:pStyle w:val="Fuzeile"/>
            <w:rPr>
              <w:rFonts w:ascii="Chaparral Pro SmBd" w:hAnsi="Chaparral Pro SmBd"/>
              <w:color w:val="51035A"/>
              <w:sz w:val="16"/>
              <w:szCs w:val="16"/>
            </w:rPr>
          </w:pPr>
          <w:r w:rsidRPr="00BE2763">
            <w:rPr>
              <w:rFonts w:ascii="Chaparral Pro SmBd" w:hAnsi="Chaparral Pro SmBd"/>
              <w:noProof/>
              <w:color w:val="51035A"/>
              <w:sz w:val="16"/>
              <w:szCs w:val="16"/>
              <w:lang w:eastAsia="de-DE"/>
            </w:rPr>
            <w:drawing>
              <wp:anchor distT="0" distB="0" distL="114300" distR="114300" simplePos="0" relativeHeight="251663360" behindDoc="1" locked="0" layoutInCell="1" allowOverlap="1" wp14:anchorId="7CE71454" wp14:editId="4803E129">
                <wp:simplePos x="0" y="0"/>
                <wp:positionH relativeFrom="column">
                  <wp:posOffset>1270</wp:posOffset>
                </wp:positionH>
                <wp:positionV relativeFrom="paragraph">
                  <wp:posOffset>8890</wp:posOffset>
                </wp:positionV>
                <wp:extent cx="617855" cy="211455"/>
                <wp:effectExtent l="0" t="0" r="0" b="0"/>
                <wp:wrapTight wrapText="bothSides">
                  <wp:wrapPolygon edited="0">
                    <wp:start x="0" y="0"/>
                    <wp:lineTo x="0" y="19459"/>
                    <wp:lineTo x="20645" y="19459"/>
                    <wp:lineTo x="20645" y="0"/>
                    <wp:lineTo x="0" y="0"/>
                  </wp:wrapPolygon>
                </wp:wrapTight>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laden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7855" cy="211455"/>
                        </a:xfrm>
                        <a:prstGeom prst="rect">
                          <a:avLst/>
                        </a:prstGeom>
                      </pic:spPr>
                    </pic:pic>
                  </a:graphicData>
                </a:graphic>
                <wp14:sizeRelH relativeFrom="page">
                  <wp14:pctWidth>0</wp14:pctWidth>
                </wp14:sizeRelH>
                <wp14:sizeRelV relativeFrom="page">
                  <wp14:pctHeight>0</wp14:pctHeight>
                </wp14:sizeRelV>
              </wp:anchor>
            </w:drawing>
          </w:r>
        </w:p>
        <w:p w:rsidR="00C02341" w:rsidRPr="00A1304B" w:rsidRDefault="00C02341">
          <w:pPr>
            <w:pStyle w:val="Fuzeile"/>
            <w:rPr>
              <w:rFonts w:ascii="Chaparral Pro SmBd" w:hAnsi="Chaparral Pro SmBd"/>
              <w:color w:val="51035A"/>
              <w:sz w:val="16"/>
              <w:szCs w:val="16"/>
            </w:rPr>
          </w:pPr>
        </w:p>
        <w:p w:rsidR="00C02341" w:rsidRPr="000F4086" w:rsidRDefault="00C02341">
          <w:pPr>
            <w:pStyle w:val="Fuzeile"/>
            <w:rPr>
              <w:rFonts w:ascii="Chaparral Pro" w:hAnsi="Chaparral Pro"/>
              <w:color w:val="51035A"/>
              <w:sz w:val="14"/>
              <w:szCs w:val="14"/>
            </w:rPr>
          </w:pPr>
          <w:r w:rsidRPr="000F4086">
            <w:rPr>
              <w:rFonts w:ascii="Chaparral Pro" w:hAnsi="Chaparral Pro"/>
              <w:color w:val="51035A"/>
              <w:sz w:val="14"/>
              <w:szCs w:val="14"/>
            </w:rPr>
            <w:t>EXKLUSIV</w:t>
          </w:r>
        </w:p>
        <w:p w:rsidR="00C02341" w:rsidRPr="00F130BB" w:rsidRDefault="00C02341" w:rsidP="00C85650">
          <w:pPr>
            <w:pStyle w:val="Fuzeile"/>
            <w:ind w:right="-109"/>
            <w:rPr>
              <w:rFonts w:ascii="Chaparral Pro SmBd" w:hAnsi="Chaparral Pro SmBd"/>
              <w:color w:val="51035A"/>
              <w:sz w:val="14"/>
              <w:szCs w:val="14"/>
            </w:rPr>
          </w:pPr>
          <w:r w:rsidRPr="000F4086">
            <w:rPr>
              <w:rFonts w:ascii="Chaparral Pro" w:hAnsi="Chaparral Pro"/>
              <w:color w:val="51035A"/>
              <w:sz w:val="14"/>
              <w:szCs w:val="14"/>
            </w:rPr>
            <w:t>BEI WEILING</w:t>
          </w:r>
        </w:p>
      </w:tc>
    </w:tr>
  </w:tbl>
  <w:p w:rsidR="00C02341" w:rsidRDefault="00C02341" w:rsidP="00C25A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4D3" w:rsidRDefault="004F14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4F5" w:rsidRDefault="001F54F5" w:rsidP="00C25A7A">
      <w:pPr>
        <w:spacing w:after="0" w:line="240" w:lineRule="auto"/>
      </w:pPr>
      <w:r>
        <w:separator/>
      </w:r>
    </w:p>
  </w:footnote>
  <w:footnote w:type="continuationSeparator" w:id="0">
    <w:p w:rsidR="001F54F5" w:rsidRDefault="001F54F5" w:rsidP="00C25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4D3" w:rsidRDefault="004F14D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D7C" w:rsidRDefault="00AF04DD">
    <w:pPr>
      <w:pStyle w:val="Kopfzeile"/>
    </w:pPr>
    <w:r>
      <w:rPr>
        <w:rFonts w:ascii="Chaparral Pro" w:hAnsi="Chaparral Pro"/>
        <w:noProof/>
        <w:color w:val="333333"/>
        <w:sz w:val="20"/>
        <w:szCs w:val="20"/>
        <w:lang w:eastAsia="de-DE"/>
      </w:rPr>
      <w:drawing>
        <wp:anchor distT="0" distB="0" distL="114300" distR="114300" simplePos="0" relativeHeight="251665408" behindDoc="1" locked="0" layoutInCell="1" allowOverlap="1" wp14:anchorId="49DF1F0C" wp14:editId="0FB6F14B">
          <wp:simplePos x="0" y="0"/>
          <wp:positionH relativeFrom="page">
            <wp:align>center</wp:align>
          </wp:positionH>
          <wp:positionV relativeFrom="paragraph">
            <wp:posOffset>-13335</wp:posOffset>
          </wp:positionV>
          <wp:extent cx="6954520" cy="1178119"/>
          <wp:effectExtent l="0" t="0" r="0" b="317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54520" cy="117811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4D3" w:rsidRDefault="004F14D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CD0"/>
    <w:rsid w:val="0000496C"/>
    <w:rsid w:val="00010419"/>
    <w:rsid w:val="00041FBF"/>
    <w:rsid w:val="00076356"/>
    <w:rsid w:val="000A520F"/>
    <w:rsid w:val="000C0F0A"/>
    <w:rsid w:val="000C7B60"/>
    <w:rsid w:val="000F06CC"/>
    <w:rsid w:val="000F4086"/>
    <w:rsid w:val="0010043E"/>
    <w:rsid w:val="0014028B"/>
    <w:rsid w:val="00142EDE"/>
    <w:rsid w:val="00161695"/>
    <w:rsid w:val="001729D7"/>
    <w:rsid w:val="00174C33"/>
    <w:rsid w:val="00176D59"/>
    <w:rsid w:val="001812D2"/>
    <w:rsid w:val="0018165B"/>
    <w:rsid w:val="00192763"/>
    <w:rsid w:val="001A6D9B"/>
    <w:rsid w:val="001B376D"/>
    <w:rsid w:val="001C1B8E"/>
    <w:rsid w:val="001D08E2"/>
    <w:rsid w:val="001D5713"/>
    <w:rsid w:val="001E10D2"/>
    <w:rsid w:val="001E20BE"/>
    <w:rsid w:val="001F29FA"/>
    <w:rsid w:val="001F3703"/>
    <w:rsid w:val="001F54F5"/>
    <w:rsid w:val="00206FAD"/>
    <w:rsid w:val="002129EB"/>
    <w:rsid w:val="002223EB"/>
    <w:rsid w:val="002341C7"/>
    <w:rsid w:val="00240D1F"/>
    <w:rsid w:val="002562E3"/>
    <w:rsid w:val="00262959"/>
    <w:rsid w:val="00273DB3"/>
    <w:rsid w:val="002810DB"/>
    <w:rsid w:val="002A03C6"/>
    <w:rsid w:val="002A432C"/>
    <w:rsid w:val="002B72EF"/>
    <w:rsid w:val="002C307E"/>
    <w:rsid w:val="002D79B1"/>
    <w:rsid w:val="002E6D8B"/>
    <w:rsid w:val="002F08D1"/>
    <w:rsid w:val="00305F75"/>
    <w:rsid w:val="00316065"/>
    <w:rsid w:val="00343A81"/>
    <w:rsid w:val="003870B0"/>
    <w:rsid w:val="003A4E7E"/>
    <w:rsid w:val="003C02C4"/>
    <w:rsid w:val="00401C25"/>
    <w:rsid w:val="00442EB4"/>
    <w:rsid w:val="00445614"/>
    <w:rsid w:val="004A135A"/>
    <w:rsid w:val="004C65F5"/>
    <w:rsid w:val="004D1BAD"/>
    <w:rsid w:val="004E0993"/>
    <w:rsid w:val="004F14D3"/>
    <w:rsid w:val="004F5FD4"/>
    <w:rsid w:val="00521858"/>
    <w:rsid w:val="00553A08"/>
    <w:rsid w:val="00553FE9"/>
    <w:rsid w:val="005A0107"/>
    <w:rsid w:val="005E3FA3"/>
    <w:rsid w:val="00612A14"/>
    <w:rsid w:val="00625ED0"/>
    <w:rsid w:val="00666424"/>
    <w:rsid w:val="006763F9"/>
    <w:rsid w:val="00681E61"/>
    <w:rsid w:val="006A5485"/>
    <w:rsid w:val="006E3F48"/>
    <w:rsid w:val="006F0CB3"/>
    <w:rsid w:val="00714785"/>
    <w:rsid w:val="00774082"/>
    <w:rsid w:val="00777A0D"/>
    <w:rsid w:val="00793915"/>
    <w:rsid w:val="007A163A"/>
    <w:rsid w:val="007A19F9"/>
    <w:rsid w:val="007C37A6"/>
    <w:rsid w:val="007C6A84"/>
    <w:rsid w:val="007E5530"/>
    <w:rsid w:val="007F005C"/>
    <w:rsid w:val="007F5732"/>
    <w:rsid w:val="007F62E6"/>
    <w:rsid w:val="00837166"/>
    <w:rsid w:val="00854BC6"/>
    <w:rsid w:val="00854E4B"/>
    <w:rsid w:val="0086682B"/>
    <w:rsid w:val="008A04AD"/>
    <w:rsid w:val="008A6D2A"/>
    <w:rsid w:val="008B28C7"/>
    <w:rsid w:val="008C281D"/>
    <w:rsid w:val="009060DF"/>
    <w:rsid w:val="00911AF2"/>
    <w:rsid w:val="009144D6"/>
    <w:rsid w:val="0091666F"/>
    <w:rsid w:val="00952835"/>
    <w:rsid w:val="0095377C"/>
    <w:rsid w:val="00956828"/>
    <w:rsid w:val="00960898"/>
    <w:rsid w:val="00961937"/>
    <w:rsid w:val="00973474"/>
    <w:rsid w:val="00973DBD"/>
    <w:rsid w:val="00994DB1"/>
    <w:rsid w:val="009A3D7C"/>
    <w:rsid w:val="009A3F46"/>
    <w:rsid w:val="00A02CC6"/>
    <w:rsid w:val="00A1304B"/>
    <w:rsid w:val="00A16732"/>
    <w:rsid w:val="00A27A6A"/>
    <w:rsid w:val="00A36D8A"/>
    <w:rsid w:val="00A556F7"/>
    <w:rsid w:val="00A61330"/>
    <w:rsid w:val="00A7405A"/>
    <w:rsid w:val="00A75A63"/>
    <w:rsid w:val="00A91CD0"/>
    <w:rsid w:val="00AE5EB6"/>
    <w:rsid w:val="00AF04DD"/>
    <w:rsid w:val="00AF1584"/>
    <w:rsid w:val="00B22039"/>
    <w:rsid w:val="00B410A8"/>
    <w:rsid w:val="00B53D86"/>
    <w:rsid w:val="00B676BB"/>
    <w:rsid w:val="00B767F9"/>
    <w:rsid w:val="00BA6FD2"/>
    <w:rsid w:val="00BE2763"/>
    <w:rsid w:val="00C02341"/>
    <w:rsid w:val="00C101EE"/>
    <w:rsid w:val="00C22595"/>
    <w:rsid w:val="00C25A7A"/>
    <w:rsid w:val="00C33C15"/>
    <w:rsid w:val="00C511E1"/>
    <w:rsid w:val="00C5170B"/>
    <w:rsid w:val="00C85650"/>
    <w:rsid w:val="00C9178B"/>
    <w:rsid w:val="00CA1CF5"/>
    <w:rsid w:val="00CE392B"/>
    <w:rsid w:val="00CE60E8"/>
    <w:rsid w:val="00CF45A4"/>
    <w:rsid w:val="00D11B5B"/>
    <w:rsid w:val="00D148F9"/>
    <w:rsid w:val="00D253E0"/>
    <w:rsid w:val="00D578CB"/>
    <w:rsid w:val="00D8293B"/>
    <w:rsid w:val="00DA1A62"/>
    <w:rsid w:val="00DA362C"/>
    <w:rsid w:val="00DB5E2E"/>
    <w:rsid w:val="00DE4676"/>
    <w:rsid w:val="00DF2935"/>
    <w:rsid w:val="00E172C7"/>
    <w:rsid w:val="00E3337C"/>
    <w:rsid w:val="00E50B8C"/>
    <w:rsid w:val="00E633FF"/>
    <w:rsid w:val="00E64C64"/>
    <w:rsid w:val="00E7334D"/>
    <w:rsid w:val="00E871F9"/>
    <w:rsid w:val="00ED53F2"/>
    <w:rsid w:val="00F04C27"/>
    <w:rsid w:val="00F073BE"/>
    <w:rsid w:val="00F130BB"/>
    <w:rsid w:val="00F77E43"/>
    <w:rsid w:val="00F939E2"/>
    <w:rsid w:val="00FC3C49"/>
    <w:rsid w:val="00FF5E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E7C7F5"/>
  <w15:docId w15:val="{612CA167-B6A1-4D7C-A164-B2225AE6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B767F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41FB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1FBF"/>
    <w:rPr>
      <w:rFonts w:ascii="Tahoma" w:hAnsi="Tahoma" w:cs="Tahoma"/>
      <w:sz w:val="16"/>
      <w:szCs w:val="16"/>
    </w:rPr>
  </w:style>
  <w:style w:type="character" w:customStyle="1" w:styleId="berschrift1Zchn">
    <w:name w:val="Überschrift 1 Zchn"/>
    <w:basedOn w:val="Absatz-Standardschriftart"/>
    <w:link w:val="berschrift1"/>
    <w:uiPriority w:val="9"/>
    <w:rsid w:val="00B767F9"/>
    <w:rPr>
      <w:rFonts w:asciiTheme="majorHAnsi" w:eastAsiaTheme="majorEastAsia" w:hAnsiTheme="majorHAnsi" w:cstheme="majorBidi"/>
      <w:b/>
      <w:bCs/>
      <w:color w:val="365F91" w:themeColor="accent1" w:themeShade="BF"/>
      <w:sz w:val="28"/>
      <w:szCs w:val="28"/>
      <w:lang w:eastAsia="de-DE"/>
    </w:rPr>
  </w:style>
  <w:style w:type="paragraph" w:styleId="Kopfzeile">
    <w:name w:val="header"/>
    <w:basedOn w:val="Standard"/>
    <w:link w:val="KopfzeileZchn"/>
    <w:uiPriority w:val="99"/>
    <w:unhideWhenUsed/>
    <w:rsid w:val="00C25A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5A7A"/>
  </w:style>
  <w:style w:type="paragraph" w:styleId="Fuzeile">
    <w:name w:val="footer"/>
    <w:basedOn w:val="Standard"/>
    <w:link w:val="FuzeileZchn"/>
    <w:uiPriority w:val="99"/>
    <w:unhideWhenUsed/>
    <w:rsid w:val="00C25A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5A7A"/>
  </w:style>
  <w:style w:type="table" w:styleId="Tabellenraster">
    <w:name w:val="Table Grid"/>
    <w:basedOn w:val="NormaleTabelle"/>
    <w:uiPriority w:val="59"/>
    <w:rsid w:val="00C25A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25A7A"/>
    <w:rPr>
      <w:color w:val="0000FF" w:themeColor="hyperlink"/>
      <w:u w:val="single"/>
    </w:rPr>
  </w:style>
  <w:style w:type="paragraph" w:styleId="KeinLeerraum">
    <w:name w:val="No Spacing"/>
    <w:uiPriority w:val="1"/>
    <w:qFormat/>
    <w:rsid w:val="00A1304B"/>
    <w:pPr>
      <w:spacing w:after="0" w:line="240" w:lineRule="auto"/>
    </w:pPr>
  </w:style>
  <w:style w:type="paragraph" w:customStyle="1" w:styleId="Default">
    <w:name w:val="Default"/>
    <w:rsid w:val="00142EDE"/>
    <w:pPr>
      <w:autoSpaceDE w:val="0"/>
      <w:autoSpaceDN w:val="0"/>
      <w:adjustRightInd w:val="0"/>
      <w:spacing w:after="0" w:line="240" w:lineRule="auto"/>
    </w:pPr>
    <w:rPr>
      <w:rFonts w:ascii="Century" w:hAnsi="Century" w:cs="Century"/>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0697">
      <w:bodyDiv w:val="1"/>
      <w:marLeft w:val="0"/>
      <w:marRight w:val="0"/>
      <w:marTop w:val="0"/>
      <w:marBottom w:val="0"/>
      <w:divBdr>
        <w:top w:val="none" w:sz="0" w:space="0" w:color="auto"/>
        <w:left w:val="none" w:sz="0" w:space="0" w:color="auto"/>
        <w:bottom w:val="none" w:sz="0" w:space="0" w:color="auto"/>
        <w:right w:val="none" w:sz="0" w:space="0" w:color="auto"/>
      </w:divBdr>
    </w:div>
    <w:div w:id="735707917">
      <w:bodyDiv w:val="1"/>
      <w:marLeft w:val="0"/>
      <w:marRight w:val="0"/>
      <w:marTop w:val="0"/>
      <w:marBottom w:val="0"/>
      <w:divBdr>
        <w:top w:val="none" w:sz="0" w:space="0" w:color="auto"/>
        <w:left w:val="none" w:sz="0" w:space="0" w:color="auto"/>
        <w:bottom w:val="none" w:sz="0" w:space="0" w:color="auto"/>
        <w:right w:val="none" w:sz="0" w:space="0" w:color="auto"/>
      </w:divBdr>
    </w:div>
    <w:div w:id="1040280411">
      <w:bodyDiv w:val="1"/>
      <w:marLeft w:val="0"/>
      <w:marRight w:val="0"/>
      <w:marTop w:val="0"/>
      <w:marBottom w:val="0"/>
      <w:divBdr>
        <w:top w:val="none" w:sz="0" w:space="0" w:color="auto"/>
        <w:left w:val="none" w:sz="0" w:space="0" w:color="auto"/>
        <w:bottom w:val="none" w:sz="0" w:space="0" w:color="auto"/>
        <w:right w:val="none" w:sz="0" w:space="0" w:color="auto"/>
      </w:divBdr>
    </w:div>
    <w:div w:id="1429691723">
      <w:bodyDiv w:val="1"/>
      <w:marLeft w:val="0"/>
      <w:marRight w:val="0"/>
      <w:marTop w:val="0"/>
      <w:marBottom w:val="0"/>
      <w:divBdr>
        <w:top w:val="none" w:sz="0" w:space="0" w:color="auto"/>
        <w:left w:val="none" w:sz="0" w:space="0" w:color="auto"/>
        <w:bottom w:val="none" w:sz="0" w:space="0" w:color="auto"/>
        <w:right w:val="none" w:sz="0" w:space="0" w:color="auto"/>
      </w:divBdr>
    </w:div>
    <w:div w:id="1497499642">
      <w:bodyDiv w:val="1"/>
      <w:marLeft w:val="0"/>
      <w:marRight w:val="0"/>
      <w:marTop w:val="0"/>
      <w:marBottom w:val="0"/>
      <w:divBdr>
        <w:top w:val="none" w:sz="0" w:space="0" w:color="auto"/>
        <w:left w:val="none" w:sz="0" w:space="0" w:color="auto"/>
        <w:bottom w:val="none" w:sz="0" w:space="0" w:color="auto"/>
        <w:right w:val="none" w:sz="0" w:space="0" w:color="auto"/>
      </w:divBdr>
    </w:div>
    <w:div w:id="154339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presse@weiling.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presse@weiling.de"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756</Words>
  <Characters>4763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Weiling GmbH</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Silies</dc:creator>
  <cp:keywords/>
  <dc:description/>
  <cp:lastModifiedBy>Judith Prenger-Berninghoff</cp:lastModifiedBy>
  <cp:revision>5</cp:revision>
  <cp:lastPrinted>2012-03-06T12:45:00Z</cp:lastPrinted>
  <dcterms:created xsi:type="dcterms:W3CDTF">2021-07-26T09:02:00Z</dcterms:created>
  <dcterms:modified xsi:type="dcterms:W3CDTF">2021-07-26T09:13:00Z</dcterms:modified>
</cp:coreProperties>
</file>